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1A40D" w14:textId="77777777" w:rsidR="00007403" w:rsidRPr="003350FA" w:rsidRDefault="00007403" w:rsidP="00007403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350FA">
        <w:rPr>
          <w:rFonts w:ascii="Arial" w:hAnsi="Arial" w:cs="Arial"/>
          <w:b/>
        </w:rPr>
        <w:t>PROTOKÓŁ  KONTROLI</w:t>
      </w:r>
    </w:p>
    <w:p w14:paraId="474F1530" w14:textId="4F6AA25C" w:rsidR="00007403" w:rsidRPr="00A309B6" w:rsidRDefault="00007403" w:rsidP="00A309B6">
      <w:pPr>
        <w:ind w:firstLine="708"/>
        <w:jc w:val="both"/>
        <w:rPr>
          <w:rFonts w:ascii="Arial" w:hAnsi="Arial" w:cs="Arial"/>
          <w:b/>
        </w:rPr>
      </w:pPr>
      <w:r w:rsidRPr="003350FA">
        <w:rPr>
          <w:rFonts w:ascii="Arial" w:hAnsi="Arial" w:cs="Arial"/>
        </w:rPr>
        <w:t>Na podstawie planu kontroli Komisji Rewizyjnej Rady Miejskiej w Supraślu na rok 2024 zatwierdzonego Uchwałą Rady Miejskiej  Nr IV/</w:t>
      </w:r>
      <w:r w:rsidR="00A5279F" w:rsidRPr="003350FA">
        <w:rPr>
          <w:rFonts w:ascii="Arial" w:hAnsi="Arial" w:cs="Arial"/>
        </w:rPr>
        <w:t>0</w:t>
      </w:r>
      <w:r w:rsidRPr="003350FA">
        <w:rPr>
          <w:rFonts w:ascii="Arial" w:hAnsi="Arial" w:cs="Arial"/>
        </w:rPr>
        <w:t>36/2024  z 1</w:t>
      </w:r>
      <w:r w:rsidR="00A5279F" w:rsidRPr="003350FA">
        <w:rPr>
          <w:rFonts w:ascii="Arial" w:hAnsi="Arial" w:cs="Arial"/>
        </w:rPr>
        <w:t>5</w:t>
      </w:r>
      <w:r w:rsidRPr="003350FA">
        <w:rPr>
          <w:rFonts w:ascii="Arial" w:hAnsi="Arial" w:cs="Arial"/>
        </w:rPr>
        <w:t xml:space="preserve"> </w:t>
      </w:r>
      <w:r w:rsidR="00A5279F" w:rsidRPr="003350FA">
        <w:rPr>
          <w:rFonts w:ascii="Arial" w:hAnsi="Arial" w:cs="Arial"/>
        </w:rPr>
        <w:t>lipca</w:t>
      </w:r>
      <w:r w:rsidRPr="003350FA">
        <w:rPr>
          <w:rFonts w:ascii="Arial" w:hAnsi="Arial" w:cs="Arial"/>
        </w:rPr>
        <w:t xml:space="preserve">  2024 r.</w:t>
      </w:r>
      <w:r w:rsidR="00A309B6">
        <w:rPr>
          <w:rFonts w:ascii="Arial" w:hAnsi="Arial" w:cs="Arial"/>
          <w:b/>
        </w:rPr>
        <w:t xml:space="preserve"> </w:t>
      </w:r>
      <w:r w:rsidR="00A309B6">
        <w:rPr>
          <w:rFonts w:ascii="Arial" w:hAnsi="Arial" w:cs="Arial"/>
          <w:bCs/>
        </w:rPr>
        <w:t>z</w:t>
      </w:r>
      <w:r w:rsidRPr="003350FA">
        <w:rPr>
          <w:rFonts w:ascii="Arial" w:hAnsi="Arial" w:cs="Arial"/>
        </w:rPr>
        <w:t>espół kontrolny Komisji Rewizyjnej w składzie:</w:t>
      </w:r>
    </w:p>
    <w:p w14:paraId="3FECB3D8" w14:textId="688AC662" w:rsidR="00007403" w:rsidRPr="003350FA" w:rsidRDefault="00007403" w:rsidP="002C629E">
      <w:pPr>
        <w:spacing w:line="240" w:lineRule="auto"/>
        <w:jc w:val="both"/>
        <w:rPr>
          <w:rFonts w:ascii="Arial" w:hAnsi="Arial" w:cs="Arial"/>
        </w:rPr>
      </w:pPr>
      <w:r w:rsidRPr="003350FA">
        <w:rPr>
          <w:rFonts w:ascii="Arial" w:hAnsi="Arial" w:cs="Arial"/>
        </w:rPr>
        <w:t>1.</w:t>
      </w:r>
      <w:r w:rsidR="000C41DC" w:rsidRPr="003350FA">
        <w:rPr>
          <w:rFonts w:ascii="Arial" w:hAnsi="Arial" w:cs="Arial"/>
        </w:rPr>
        <w:t xml:space="preserve"> Agnieszka Wierzbicka –</w:t>
      </w:r>
      <w:r w:rsidRPr="003350FA">
        <w:rPr>
          <w:rFonts w:ascii="Arial" w:hAnsi="Arial" w:cs="Arial"/>
        </w:rPr>
        <w:t xml:space="preserve"> </w:t>
      </w:r>
      <w:r w:rsidR="000C41DC" w:rsidRPr="003350FA">
        <w:rPr>
          <w:rFonts w:ascii="Arial" w:hAnsi="Arial" w:cs="Arial"/>
        </w:rPr>
        <w:t>kierownik zespołu</w:t>
      </w:r>
    </w:p>
    <w:p w14:paraId="76BC4466" w14:textId="52367324" w:rsidR="00007403" w:rsidRDefault="00007403" w:rsidP="002C629E">
      <w:pPr>
        <w:spacing w:line="240" w:lineRule="auto"/>
        <w:jc w:val="both"/>
        <w:rPr>
          <w:rFonts w:ascii="Arial" w:hAnsi="Arial" w:cs="Arial"/>
        </w:rPr>
      </w:pPr>
      <w:r w:rsidRPr="003350FA">
        <w:rPr>
          <w:rFonts w:ascii="Arial" w:hAnsi="Arial" w:cs="Arial"/>
        </w:rPr>
        <w:t>2.</w:t>
      </w:r>
      <w:r w:rsidR="000C41DC" w:rsidRPr="003350FA">
        <w:rPr>
          <w:rFonts w:ascii="Arial" w:hAnsi="Arial" w:cs="Arial"/>
        </w:rPr>
        <w:t xml:space="preserve"> Andrzej Kierejczuk </w:t>
      </w:r>
      <w:r w:rsidRPr="003350FA">
        <w:rPr>
          <w:rFonts w:ascii="Arial" w:hAnsi="Arial" w:cs="Arial"/>
        </w:rPr>
        <w:t xml:space="preserve"> – członek</w:t>
      </w:r>
      <w:r w:rsidR="000C41DC" w:rsidRPr="003350FA">
        <w:rPr>
          <w:rFonts w:ascii="Arial" w:hAnsi="Arial" w:cs="Arial"/>
        </w:rPr>
        <w:t xml:space="preserve"> zespołu</w:t>
      </w:r>
    </w:p>
    <w:p w14:paraId="2F990294" w14:textId="177CEE03" w:rsidR="00007403" w:rsidRPr="00A309B6" w:rsidRDefault="00A309B6" w:rsidP="00A309B6">
      <w:pPr>
        <w:spacing w:line="240" w:lineRule="auto"/>
        <w:jc w:val="both"/>
        <w:rPr>
          <w:rFonts w:ascii="Arial" w:hAnsi="Arial" w:cs="Arial"/>
        </w:rPr>
      </w:pPr>
      <w:r w:rsidRPr="00A309B6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podstawie </w:t>
      </w:r>
      <w:r w:rsidRPr="00A309B6">
        <w:rPr>
          <w:rFonts w:ascii="Arial" w:hAnsi="Arial" w:cs="Arial"/>
        </w:rPr>
        <w:t>upoważni</w:t>
      </w:r>
      <w:r>
        <w:rPr>
          <w:rFonts w:ascii="Arial" w:hAnsi="Arial" w:cs="Arial"/>
        </w:rPr>
        <w:t>enia</w:t>
      </w:r>
      <w:r w:rsidRPr="00A309B6">
        <w:rPr>
          <w:rFonts w:ascii="Arial" w:hAnsi="Arial" w:cs="Arial"/>
        </w:rPr>
        <w:t xml:space="preserve"> wydan</w:t>
      </w:r>
      <w:r>
        <w:rPr>
          <w:rFonts w:ascii="Arial" w:hAnsi="Arial" w:cs="Arial"/>
        </w:rPr>
        <w:t xml:space="preserve">ego </w:t>
      </w:r>
      <w:r w:rsidRPr="00A309B6">
        <w:rPr>
          <w:rFonts w:ascii="Arial" w:hAnsi="Arial" w:cs="Arial"/>
        </w:rPr>
        <w:t xml:space="preserve"> przez Przewodniczącego Komisji Rewizyjnej</w:t>
      </w:r>
      <w:r>
        <w:rPr>
          <w:rFonts w:ascii="Arial" w:hAnsi="Arial" w:cs="Arial"/>
        </w:rPr>
        <w:t xml:space="preserve"> z dnia 19.07.2024 r. </w:t>
      </w:r>
      <w:r w:rsidR="00007403" w:rsidRPr="003350FA">
        <w:rPr>
          <w:rFonts w:ascii="Arial" w:hAnsi="Arial" w:cs="Arial"/>
        </w:rPr>
        <w:t>przeprowadził w dniach 22.07</w:t>
      </w:r>
      <w:r w:rsidR="003350FA">
        <w:rPr>
          <w:rFonts w:ascii="Arial" w:hAnsi="Arial" w:cs="Arial"/>
        </w:rPr>
        <w:t>.2024</w:t>
      </w:r>
      <w:r w:rsidR="00007403" w:rsidRPr="003350FA">
        <w:rPr>
          <w:rFonts w:ascii="Arial" w:hAnsi="Arial" w:cs="Arial"/>
        </w:rPr>
        <w:t xml:space="preserve"> -</w:t>
      </w:r>
      <w:r w:rsidR="000C41DC" w:rsidRPr="003350FA">
        <w:rPr>
          <w:rFonts w:ascii="Arial" w:hAnsi="Arial" w:cs="Arial"/>
        </w:rPr>
        <w:t xml:space="preserve"> 09</w:t>
      </w:r>
      <w:r w:rsidR="00007403" w:rsidRPr="003350FA">
        <w:rPr>
          <w:rFonts w:ascii="Arial" w:hAnsi="Arial" w:cs="Arial"/>
        </w:rPr>
        <w:t>.1</w:t>
      </w:r>
      <w:r w:rsidR="000C41DC" w:rsidRPr="003350FA">
        <w:rPr>
          <w:rFonts w:ascii="Arial" w:hAnsi="Arial" w:cs="Arial"/>
        </w:rPr>
        <w:t>2</w:t>
      </w:r>
      <w:r w:rsidR="00007403" w:rsidRPr="003350FA">
        <w:rPr>
          <w:rFonts w:ascii="Arial" w:hAnsi="Arial" w:cs="Arial"/>
        </w:rPr>
        <w:t xml:space="preserve">.2024   </w:t>
      </w:r>
      <w:r w:rsidR="00007403" w:rsidRPr="003350FA">
        <w:rPr>
          <w:rFonts w:ascii="Arial" w:hAnsi="Arial" w:cs="Arial"/>
          <w:b/>
        </w:rPr>
        <w:t xml:space="preserve">kontrolę  sprawdzającą w zakresie </w:t>
      </w:r>
      <w:r w:rsidR="000C41DC" w:rsidRPr="003350FA">
        <w:rPr>
          <w:rFonts w:ascii="Arial" w:hAnsi="Arial" w:cs="Arial"/>
          <w:b/>
        </w:rPr>
        <w:t>ilości zbiorników bezodpływowych i osadników z przydomowych oczyszczalni ścieków na terenie gminy, ilości zawartych umów</w:t>
      </w:r>
      <w:r w:rsidR="003350FA" w:rsidRPr="003350FA">
        <w:rPr>
          <w:rFonts w:ascii="Arial" w:hAnsi="Arial" w:cs="Arial"/>
          <w:b/>
        </w:rPr>
        <w:t xml:space="preserve"> prze KZB, proces</w:t>
      </w:r>
      <w:r>
        <w:rPr>
          <w:rFonts w:ascii="Arial" w:hAnsi="Arial" w:cs="Arial"/>
          <w:b/>
        </w:rPr>
        <w:t>u</w:t>
      </w:r>
      <w:r w:rsidR="003350FA" w:rsidRPr="003350FA">
        <w:rPr>
          <w:rFonts w:ascii="Arial" w:hAnsi="Arial" w:cs="Arial"/>
          <w:b/>
        </w:rPr>
        <w:t xml:space="preserve"> odbioru nieczystości z ww. zbiorników ora</w:t>
      </w:r>
      <w:r>
        <w:rPr>
          <w:rFonts w:ascii="Arial" w:hAnsi="Arial" w:cs="Arial"/>
          <w:b/>
        </w:rPr>
        <w:t>z</w:t>
      </w:r>
      <w:r w:rsidR="003350FA" w:rsidRPr="003350FA">
        <w:rPr>
          <w:rFonts w:ascii="Arial" w:hAnsi="Arial" w:cs="Arial"/>
          <w:b/>
        </w:rPr>
        <w:t xml:space="preserve"> koszt</w:t>
      </w:r>
      <w:r>
        <w:rPr>
          <w:rFonts w:ascii="Arial" w:hAnsi="Arial" w:cs="Arial"/>
          <w:b/>
        </w:rPr>
        <w:t>ów</w:t>
      </w:r>
      <w:r w:rsidR="003350FA" w:rsidRPr="003350FA">
        <w:rPr>
          <w:rFonts w:ascii="Arial" w:hAnsi="Arial" w:cs="Arial"/>
          <w:b/>
        </w:rPr>
        <w:t xml:space="preserve"> i przychod</w:t>
      </w:r>
      <w:r>
        <w:rPr>
          <w:rFonts w:ascii="Arial" w:hAnsi="Arial" w:cs="Arial"/>
          <w:b/>
        </w:rPr>
        <w:t>ów</w:t>
      </w:r>
      <w:r w:rsidR="003350FA" w:rsidRPr="003350FA">
        <w:rPr>
          <w:rFonts w:ascii="Arial" w:hAnsi="Arial" w:cs="Arial"/>
          <w:b/>
        </w:rPr>
        <w:t xml:space="preserve"> z tym związan</w:t>
      </w:r>
      <w:r>
        <w:rPr>
          <w:rFonts w:ascii="Arial" w:hAnsi="Arial" w:cs="Arial"/>
          <w:b/>
        </w:rPr>
        <w:t>ych</w:t>
      </w:r>
      <w:r w:rsidR="003350FA" w:rsidRPr="003350FA">
        <w:rPr>
          <w:rFonts w:ascii="Arial" w:hAnsi="Arial" w:cs="Arial"/>
          <w:b/>
        </w:rPr>
        <w:t xml:space="preserve">. </w:t>
      </w:r>
    </w:p>
    <w:p w14:paraId="1C04B59E" w14:textId="77777777" w:rsidR="00007403" w:rsidRPr="003350FA" w:rsidRDefault="00007403" w:rsidP="003350FA">
      <w:pPr>
        <w:jc w:val="both"/>
        <w:rPr>
          <w:rFonts w:ascii="Arial" w:hAnsi="Arial" w:cs="Arial"/>
        </w:rPr>
      </w:pPr>
      <w:r w:rsidRPr="003350FA">
        <w:rPr>
          <w:rFonts w:ascii="Arial" w:hAnsi="Arial" w:cs="Arial"/>
        </w:rPr>
        <w:t>W trakcie kontroli informacji udzielali :</w:t>
      </w:r>
    </w:p>
    <w:p w14:paraId="7BB83DAB" w14:textId="567FD5BF" w:rsidR="00007403" w:rsidRPr="003350FA" w:rsidRDefault="003350FA" w:rsidP="003350F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350FA">
        <w:rPr>
          <w:rFonts w:ascii="Arial" w:hAnsi="Arial" w:cs="Arial"/>
        </w:rPr>
        <w:t>Kierownik KZB – p. Łukasz Jezior</w:t>
      </w:r>
    </w:p>
    <w:p w14:paraId="765FDBCA" w14:textId="414D7D44" w:rsidR="003350FA" w:rsidRPr="003350FA" w:rsidRDefault="003350FA" w:rsidP="003350F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350FA">
        <w:rPr>
          <w:rFonts w:ascii="Arial" w:hAnsi="Arial" w:cs="Arial"/>
        </w:rPr>
        <w:t>Pracownicy KZB – p. Anna Pacewicz, p. Jarosław Grynkiewicz</w:t>
      </w:r>
    </w:p>
    <w:p w14:paraId="1D83BD01" w14:textId="1AAD9CF2" w:rsidR="003350FA" w:rsidRPr="003350FA" w:rsidRDefault="003350FA" w:rsidP="003350F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350FA">
        <w:rPr>
          <w:rFonts w:ascii="Arial" w:hAnsi="Arial" w:cs="Arial"/>
        </w:rPr>
        <w:t>Kierownik Referatu Ochrony środowiska i Architektury – p. Maciej Arciszewski</w:t>
      </w:r>
    </w:p>
    <w:p w14:paraId="5BF43DB7" w14:textId="17A1A588" w:rsidR="002E6A2F" w:rsidRPr="00CC17B7" w:rsidRDefault="002E6A2F" w:rsidP="002E6A2F">
      <w:pPr>
        <w:rPr>
          <w:rFonts w:ascii="Arial" w:hAnsi="Arial" w:cs="Arial"/>
        </w:rPr>
      </w:pPr>
      <w:r w:rsidRPr="00CC17B7">
        <w:rPr>
          <w:rFonts w:ascii="Arial" w:hAnsi="Arial" w:cs="Arial"/>
        </w:rPr>
        <w:t xml:space="preserve">Kierownik zespołu kontrolnego zwrócił się: </w:t>
      </w:r>
    </w:p>
    <w:p w14:paraId="7A47B2FB" w14:textId="2FBF6AF7" w:rsidR="002E6A2F" w:rsidRPr="00CC17B7" w:rsidRDefault="002E6A2F" w:rsidP="002E6A2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C17B7">
        <w:rPr>
          <w:rFonts w:ascii="Arial" w:hAnsi="Arial" w:cs="Arial"/>
        </w:rPr>
        <w:t>pismem do Pana Burmistrza z dnia 05.09.2024 z prośbą o przekazanie ewidencji zbiorników bezodpływowych i osadników z przydomowych oczyszczalni  ścieków w poszczególnych miejscowościach gminy,</w:t>
      </w:r>
    </w:p>
    <w:p w14:paraId="5D7B9F2E" w14:textId="77777777" w:rsidR="00CC17B7" w:rsidRDefault="002E6A2F" w:rsidP="00CC17B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C17B7">
        <w:rPr>
          <w:rFonts w:ascii="Arial" w:hAnsi="Arial" w:cs="Arial"/>
        </w:rPr>
        <w:t>pismem do Kierownika Komunalnego Zakładu Budżetowego z dnia 05.09.2024</w:t>
      </w:r>
      <w:r w:rsidR="00CC17B7" w:rsidRPr="00CC17B7">
        <w:rPr>
          <w:rFonts w:ascii="Arial" w:hAnsi="Arial" w:cs="Arial"/>
        </w:rPr>
        <w:t xml:space="preserve"> z prośba </w:t>
      </w:r>
      <w:r w:rsidRPr="00CC17B7">
        <w:rPr>
          <w:rFonts w:ascii="Arial" w:hAnsi="Arial" w:cs="Arial"/>
        </w:rPr>
        <w:t xml:space="preserve"> o przekazanie </w:t>
      </w:r>
      <w:r w:rsidR="00CC17B7" w:rsidRPr="00CC17B7">
        <w:rPr>
          <w:rFonts w:ascii="Arial" w:hAnsi="Arial" w:cs="Arial"/>
        </w:rPr>
        <w:t>następujących informacji :</w:t>
      </w:r>
    </w:p>
    <w:p w14:paraId="34BBCE44" w14:textId="77777777" w:rsidR="00CC17B7" w:rsidRDefault="00CC17B7" w:rsidP="00CC17B7">
      <w:pPr>
        <w:pStyle w:val="Akapitzlist"/>
        <w:rPr>
          <w:rFonts w:ascii="Arial" w:hAnsi="Arial"/>
        </w:rPr>
      </w:pPr>
      <w:r>
        <w:rPr>
          <w:rFonts w:ascii="Arial" w:hAnsi="Arial" w:cs="Arial"/>
        </w:rPr>
        <w:t>- l</w:t>
      </w:r>
      <w:r w:rsidRPr="00CC17B7">
        <w:rPr>
          <w:rFonts w:ascii="Arial" w:hAnsi="Arial"/>
        </w:rPr>
        <w:t>iczba zawartych umów z mieszkańcami gminy Supraśl na wywóz nieczystości ciekłych ze zbiorników bezodpływowych i przydomowych oczyszczalni ścieków.</w:t>
      </w:r>
      <w:r>
        <w:rPr>
          <w:rFonts w:ascii="Arial" w:hAnsi="Arial"/>
        </w:rPr>
        <w:t xml:space="preserve">- </w:t>
      </w:r>
    </w:p>
    <w:p w14:paraId="35BF4B61" w14:textId="5D52D166" w:rsidR="00CC17B7" w:rsidRDefault="00CC17B7" w:rsidP="00CC17B7">
      <w:pPr>
        <w:pStyle w:val="Akapitzlist"/>
        <w:rPr>
          <w:rFonts w:ascii="Arial" w:hAnsi="Arial"/>
        </w:rPr>
      </w:pPr>
      <w:r>
        <w:rPr>
          <w:rFonts w:ascii="Arial" w:hAnsi="Arial"/>
        </w:rPr>
        <w:t>- czy KZB odbiera ww. nieczystości od innych podmiotów niż mieszkańcy, (jeśli tak – ilość umów)</w:t>
      </w:r>
    </w:p>
    <w:p w14:paraId="53C320BA" w14:textId="1EB650A3" w:rsidR="00CC17B7" w:rsidRDefault="00CC17B7" w:rsidP="00CC17B7">
      <w:pPr>
        <w:pStyle w:val="Akapitzlist"/>
        <w:rPr>
          <w:rFonts w:ascii="Arial" w:hAnsi="Arial"/>
        </w:rPr>
      </w:pPr>
      <w:r>
        <w:rPr>
          <w:rFonts w:ascii="Arial" w:hAnsi="Arial"/>
        </w:rPr>
        <w:t>- ilość wywiezionych od mieszkańców ww. nieczystości w okresie styczeń- lipiec 2024 ( w rozbiciu na miesiące)</w:t>
      </w:r>
    </w:p>
    <w:p w14:paraId="0A659564" w14:textId="607369A7" w:rsidR="00CC17B7" w:rsidRDefault="00CC17B7" w:rsidP="00CC17B7">
      <w:pPr>
        <w:pStyle w:val="Akapitzlist"/>
        <w:rPr>
          <w:rFonts w:ascii="Arial" w:hAnsi="Arial"/>
        </w:rPr>
      </w:pPr>
      <w:r>
        <w:rPr>
          <w:rFonts w:ascii="Arial" w:hAnsi="Arial"/>
        </w:rPr>
        <w:t>- kalkulacja ceny za wywóz ww. nieczystości.</w:t>
      </w:r>
    </w:p>
    <w:p w14:paraId="00C5AC94" w14:textId="5F7B646B" w:rsidR="00CC17B7" w:rsidRDefault="00CC17B7" w:rsidP="00CC17B7">
      <w:pPr>
        <w:pStyle w:val="Akapitzlist"/>
        <w:rPr>
          <w:rFonts w:ascii="Arial" w:hAnsi="Arial"/>
        </w:rPr>
      </w:pPr>
      <w:r>
        <w:rPr>
          <w:rFonts w:ascii="Arial" w:hAnsi="Arial"/>
        </w:rPr>
        <w:t>- przychody z ww. działalności w okresie styczeń- lipiec 2024 ( w rozbiciu na miesiące).</w:t>
      </w:r>
    </w:p>
    <w:p w14:paraId="5D63A843" w14:textId="6FA79F15" w:rsidR="00CC17B7" w:rsidRDefault="00CC17B7" w:rsidP="00CC17B7">
      <w:pPr>
        <w:pStyle w:val="Akapitzlist"/>
        <w:rPr>
          <w:rFonts w:ascii="Arial" w:hAnsi="Arial"/>
        </w:rPr>
      </w:pPr>
      <w:r>
        <w:rPr>
          <w:rFonts w:ascii="Arial" w:hAnsi="Arial"/>
        </w:rPr>
        <w:t>-koszty przypisane do ww. działalności w  okresie styczeń- lipiec 2024 ( w rozbiciu na miesiące).</w:t>
      </w:r>
    </w:p>
    <w:p w14:paraId="12FE98C9" w14:textId="608F841A" w:rsidR="00CC17B7" w:rsidRDefault="00CC17B7" w:rsidP="00CC17B7">
      <w:pPr>
        <w:pStyle w:val="Akapitzlist"/>
        <w:rPr>
          <w:rFonts w:ascii="Arial" w:hAnsi="Arial"/>
        </w:rPr>
      </w:pPr>
      <w:r>
        <w:rPr>
          <w:rFonts w:ascii="Arial" w:hAnsi="Arial"/>
        </w:rPr>
        <w:t>- opis procesu odbioru ww. nieczystości od momentu zgłoszenia przez klienta do zrzutu nieczystości (sposób prowadzenia ewidencji poszczególnych etapów procesu, stosowane dokumenty, zaangażowanie zasobów ludzkich, technicznych - ilość samochodów, miejsca zrzutu)</w:t>
      </w:r>
    </w:p>
    <w:p w14:paraId="2FE8AF54" w14:textId="3AB37806" w:rsidR="002F5404" w:rsidRDefault="002F5404" w:rsidP="002F5404">
      <w:pPr>
        <w:rPr>
          <w:rFonts w:ascii="Arial" w:hAnsi="Arial"/>
        </w:rPr>
      </w:pPr>
      <w:r w:rsidRPr="002F5404">
        <w:rPr>
          <w:rFonts w:ascii="Arial" w:hAnsi="Arial"/>
        </w:rPr>
        <w:t>w terminie do 30.09.2024</w:t>
      </w:r>
      <w:r>
        <w:rPr>
          <w:rFonts w:ascii="Arial" w:hAnsi="Arial"/>
        </w:rPr>
        <w:t xml:space="preserve"> r. </w:t>
      </w:r>
    </w:p>
    <w:p w14:paraId="3C7D8016" w14:textId="72575CC4" w:rsidR="00CC17B7" w:rsidRDefault="00CC17B7" w:rsidP="00CC17B7">
      <w:pPr>
        <w:pStyle w:val="Akapitzlist"/>
        <w:rPr>
          <w:rFonts w:ascii="Arial" w:hAnsi="Arial"/>
        </w:rPr>
      </w:pPr>
      <w:r>
        <w:rPr>
          <w:rFonts w:ascii="Arial" w:hAnsi="Arial"/>
        </w:rPr>
        <w:t>Odpowiedź uzyskano droga mailową odpowiednio:</w:t>
      </w:r>
    </w:p>
    <w:p w14:paraId="2C3830E0" w14:textId="507D6800" w:rsidR="00CC17B7" w:rsidRDefault="002F5404" w:rsidP="00CC17B7">
      <w:pPr>
        <w:pStyle w:val="Akapitzlist"/>
        <w:rPr>
          <w:rFonts w:ascii="Arial" w:hAnsi="Arial"/>
        </w:rPr>
      </w:pPr>
      <w:r>
        <w:rPr>
          <w:rFonts w:ascii="Arial" w:hAnsi="Arial"/>
        </w:rPr>
        <w:t>a</w:t>
      </w:r>
      <w:r w:rsidR="00CC17B7">
        <w:rPr>
          <w:rFonts w:ascii="Arial" w:hAnsi="Arial"/>
        </w:rPr>
        <w:t>d. a)</w:t>
      </w:r>
      <w:r>
        <w:rPr>
          <w:rFonts w:ascii="Arial" w:hAnsi="Arial"/>
        </w:rPr>
        <w:t xml:space="preserve"> </w:t>
      </w:r>
      <w:r w:rsidR="00CC17B7">
        <w:rPr>
          <w:rFonts w:ascii="Arial" w:hAnsi="Arial"/>
        </w:rPr>
        <w:t>w imieniu Pana Burmistrza od Kierownika Referatu Ochrony Środowiska i Architektury – p. Macieja Arciszewskiego w dniu</w:t>
      </w:r>
      <w:r w:rsidR="002C629E">
        <w:rPr>
          <w:rFonts w:ascii="Arial" w:hAnsi="Arial"/>
        </w:rPr>
        <w:t xml:space="preserve"> 30.09.2024</w:t>
      </w:r>
    </w:p>
    <w:p w14:paraId="7C4EC22B" w14:textId="6095C843" w:rsidR="00CC17B7" w:rsidRDefault="00CC17B7" w:rsidP="00CC17B7">
      <w:pPr>
        <w:pStyle w:val="Akapitzlist"/>
        <w:rPr>
          <w:rFonts w:ascii="Arial" w:hAnsi="Arial"/>
        </w:rPr>
      </w:pPr>
      <w:r>
        <w:rPr>
          <w:rFonts w:ascii="Arial" w:hAnsi="Arial"/>
        </w:rPr>
        <w:t>ad</w:t>
      </w:r>
      <w:r w:rsidR="002F5404">
        <w:rPr>
          <w:rFonts w:ascii="Arial" w:hAnsi="Arial"/>
        </w:rPr>
        <w:t>. b) od Kierownika KZB p. Łukasza Jeziora w dniu</w:t>
      </w:r>
      <w:r w:rsidR="002C629E">
        <w:rPr>
          <w:rFonts w:ascii="Arial" w:hAnsi="Arial"/>
        </w:rPr>
        <w:t xml:space="preserve"> 19.09.2024</w:t>
      </w:r>
    </w:p>
    <w:p w14:paraId="7D8E0418" w14:textId="77777777" w:rsidR="001C7921" w:rsidRDefault="001C7921" w:rsidP="00CC17B7">
      <w:pPr>
        <w:pStyle w:val="Akapitzlist"/>
        <w:rPr>
          <w:rFonts w:ascii="Arial" w:hAnsi="Arial"/>
        </w:rPr>
      </w:pPr>
    </w:p>
    <w:p w14:paraId="1E69A2A8" w14:textId="77777777" w:rsidR="001C7921" w:rsidRDefault="001C7921" w:rsidP="001C7921">
      <w:pPr>
        <w:pStyle w:val="Akapitzlist"/>
        <w:ind w:left="0" w:firstLine="284"/>
        <w:rPr>
          <w:rFonts w:ascii="Arial" w:hAnsi="Arial"/>
        </w:rPr>
      </w:pPr>
      <w:r>
        <w:rPr>
          <w:rFonts w:ascii="Arial" w:hAnsi="Arial"/>
        </w:rPr>
        <w:lastRenderedPageBreak/>
        <w:t>Dodatkowo w zakresie jakim obejmuje kontrola analizie poddano:</w:t>
      </w:r>
    </w:p>
    <w:p w14:paraId="5591C11A" w14:textId="5C96006C" w:rsidR="001C7921" w:rsidRDefault="001C7921" w:rsidP="001C7921">
      <w:pPr>
        <w:pStyle w:val="Akapitzlist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Statut Komunalnego Zakładu Budżetowego w Supraślu stanowiący załącznik do uchwały nr XLIII/454/10 Rady Miejskiej w Supraślu z dnia 10 listopada 2010 r. </w:t>
      </w:r>
    </w:p>
    <w:p w14:paraId="2E8AADCE" w14:textId="5A577152" w:rsidR="00F7663F" w:rsidRPr="00F7663F" w:rsidRDefault="00F7663F" w:rsidP="00F7663F">
      <w:pPr>
        <w:pStyle w:val="Akapitzlist"/>
        <w:numPr>
          <w:ilvl w:val="0"/>
          <w:numId w:val="5"/>
        </w:numPr>
        <w:rPr>
          <w:rFonts w:ascii="Arial" w:hAnsi="Arial"/>
          <w:bCs/>
        </w:rPr>
      </w:pPr>
      <w:bookmarkStart w:id="1" w:name="_Hlk184512684"/>
      <w:r w:rsidRPr="00F7663F">
        <w:rPr>
          <w:rFonts w:ascii="Arial" w:hAnsi="Arial" w:cs="Arial"/>
          <w:bCs/>
        </w:rPr>
        <w:t>Zarządzenie wewnętrzne NR 1/04/2012</w:t>
      </w:r>
      <w:r>
        <w:rPr>
          <w:rFonts w:ascii="Arial" w:hAnsi="Arial" w:cs="Arial"/>
          <w:bCs/>
        </w:rPr>
        <w:t xml:space="preserve"> </w:t>
      </w:r>
      <w:r w:rsidRPr="00F7663F">
        <w:rPr>
          <w:rFonts w:ascii="Arial" w:hAnsi="Arial" w:cs="Arial"/>
        </w:rPr>
        <w:t>Kierownika Komunalnego Zakładu Budżetowego w Supraślu</w:t>
      </w:r>
      <w:r>
        <w:rPr>
          <w:rFonts w:ascii="Arial" w:hAnsi="Arial" w:cs="Arial"/>
        </w:rPr>
        <w:t xml:space="preserve"> </w:t>
      </w:r>
      <w:r w:rsidRPr="00F7663F">
        <w:rPr>
          <w:rFonts w:ascii="Arial" w:hAnsi="Arial" w:cs="Arial"/>
        </w:rPr>
        <w:t>z dnia 19 kwietnia 2012 r.</w:t>
      </w:r>
      <w:r>
        <w:rPr>
          <w:rFonts w:ascii="Arial" w:hAnsi="Arial" w:cs="Arial"/>
        </w:rPr>
        <w:t xml:space="preserve"> </w:t>
      </w:r>
      <w:r w:rsidRPr="00F7663F">
        <w:rPr>
          <w:rFonts w:ascii="Arial" w:hAnsi="Arial" w:cs="Arial"/>
        </w:rPr>
        <w:t>w sprawie ustalenia i wprowadzenia zakładowych norm zużycia paliwa</w:t>
      </w:r>
      <w:r>
        <w:rPr>
          <w:rFonts w:ascii="Arial" w:hAnsi="Arial" w:cs="Arial"/>
        </w:rPr>
        <w:t xml:space="preserve"> </w:t>
      </w:r>
      <w:r w:rsidRPr="00F7663F">
        <w:rPr>
          <w:rFonts w:ascii="Arial" w:hAnsi="Arial" w:cs="Arial"/>
        </w:rPr>
        <w:t>w Komunalnym Zakładzie Budżetowym w Supraślu.</w:t>
      </w:r>
    </w:p>
    <w:bookmarkEnd w:id="1"/>
    <w:p w14:paraId="53A9D384" w14:textId="77777777" w:rsidR="001C7921" w:rsidRDefault="001C7921" w:rsidP="001C7921">
      <w:pPr>
        <w:pStyle w:val="Akapitzlist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Załącznik do uchwały nr IV/035/2024 Rady Miejskiej w Supraślu z dnia 15 lipca 2024 określający wymagania jakie powinien spełniać przedsiębiorca ubiegający się o uzyskanie zezwolenia na prowadzenie działalności na terenie gminy Supraśl w zakresie opróżniania zbiorników bezodpływowych lub osadników przydomowych oczyszczalni ścieków</w:t>
      </w:r>
    </w:p>
    <w:p w14:paraId="35245D53" w14:textId="77777777" w:rsidR="001C7921" w:rsidRDefault="001C7921" w:rsidP="001C7921">
      <w:pPr>
        <w:pStyle w:val="Akapitzlist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Przepis art. 7 pkt. 5 ustawy z dnia 13 września 1996 r. o utrzymaniu czystości i porządku w gminach (Dz. U. z 2024 r. poz 399)</w:t>
      </w:r>
    </w:p>
    <w:p w14:paraId="4F3E26F7" w14:textId="77777777" w:rsidR="001C7921" w:rsidRDefault="001C7921" w:rsidP="00CC17B7">
      <w:pPr>
        <w:pStyle w:val="Akapitzlist"/>
        <w:rPr>
          <w:rFonts w:ascii="Arial" w:hAnsi="Arial"/>
        </w:rPr>
      </w:pPr>
    </w:p>
    <w:p w14:paraId="47DDF8CB" w14:textId="7EC84778" w:rsidR="00CC17B7" w:rsidRPr="001C7921" w:rsidRDefault="001C7921" w:rsidP="008451DA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Informacje uzyskane w trakcie kontroli:</w:t>
      </w:r>
    </w:p>
    <w:p w14:paraId="1768F36F" w14:textId="53628515" w:rsidR="008451DA" w:rsidRDefault="008451DA" w:rsidP="008451DA">
      <w:pPr>
        <w:pStyle w:val="Akapitzlist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Na dzień otrzyman</w:t>
      </w:r>
      <w:r w:rsidR="00A1241C">
        <w:rPr>
          <w:rFonts w:ascii="Arial" w:hAnsi="Arial"/>
        </w:rPr>
        <w:t>ia</w:t>
      </w:r>
      <w:r>
        <w:rPr>
          <w:rFonts w:ascii="Arial" w:hAnsi="Arial"/>
        </w:rPr>
        <w:t xml:space="preserve"> </w:t>
      </w:r>
      <w:r w:rsidR="001C7921">
        <w:rPr>
          <w:rFonts w:ascii="Arial" w:hAnsi="Arial"/>
        </w:rPr>
        <w:t xml:space="preserve">danych, </w:t>
      </w:r>
      <w:r>
        <w:rPr>
          <w:rFonts w:ascii="Arial" w:hAnsi="Arial"/>
        </w:rPr>
        <w:t xml:space="preserve">ewidencją </w:t>
      </w:r>
      <w:r w:rsidR="00E93870">
        <w:rPr>
          <w:rFonts w:ascii="Arial" w:hAnsi="Arial"/>
        </w:rPr>
        <w:t xml:space="preserve">prowadzoną przez </w:t>
      </w:r>
      <w:r w:rsidR="00096AE7">
        <w:rPr>
          <w:rFonts w:ascii="Arial" w:hAnsi="Arial"/>
        </w:rPr>
        <w:t>R</w:t>
      </w:r>
      <w:r w:rsidR="00E93870">
        <w:rPr>
          <w:rFonts w:ascii="Arial" w:hAnsi="Arial"/>
        </w:rPr>
        <w:t xml:space="preserve">eferat </w:t>
      </w:r>
      <w:r w:rsidR="00096AE7">
        <w:rPr>
          <w:rFonts w:ascii="Arial" w:hAnsi="Arial"/>
        </w:rPr>
        <w:t>O</w:t>
      </w:r>
      <w:r w:rsidR="00E93870">
        <w:rPr>
          <w:rFonts w:ascii="Arial" w:hAnsi="Arial"/>
        </w:rPr>
        <w:t xml:space="preserve">chrony </w:t>
      </w:r>
      <w:r w:rsidR="00096AE7">
        <w:rPr>
          <w:rFonts w:ascii="Arial" w:hAnsi="Arial"/>
        </w:rPr>
        <w:t>Ś</w:t>
      </w:r>
      <w:r w:rsidR="00E93870">
        <w:rPr>
          <w:rFonts w:ascii="Arial" w:hAnsi="Arial"/>
        </w:rPr>
        <w:t xml:space="preserve">rodowiska i </w:t>
      </w:r>
      <w:r w:rsidR="00096AE7">
        <w:rPr>
          <w:rFonts w:ascii="Arial" w:hAnsi="Arial"/>
        </w:rPr>
        <w:t>A</w:t>
      </w:r>
      <w:r w:rsidR="00E93870">
        <w:rPr>
          <w:rFonts w:ascii="Arial" w:hAnsi="Arial"/>
        </w:rPr>
        <w:t xml:space="preserve">rchitektury </w:t>
      </w:r>
      <w:r>
        <w:rPr>
          <w:rFonts w:ascii="Arial" w:hAnsi="Arial"/>
        </w:rPr>
        <w:t>objętych było 10</w:t>
      </w:r>
      <w:r w:rsidR="001B4DD6">
        <w:rPr>
          <w:rFonts w:ascii="Arial" w:hAnsi="Arial"/>
        </w:rPr>
        <w:t>5</w:t>
      </w:r>
      <w:r>
        <w:rPr>
          <w:rFonts w:ascii="Arial" w:hAnsi="Arial"/>
        </w:rPr>
        <w:t xml:space="preserve">8 zbiorników bezodpływowych na nieczystości płynne w tym : </w:t>
      </w:r>
    </w:p>
    <w:tbl>
      <w:tblPr>
        <w:tblStyle w:val="Tabela-Siatka"/>
        <w:tblW w:w="848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386"/>
        <w:gridCol w:w="2126"/>
        <w:gridCol w:w="1701"/>
        <w:gridCol w:w="1276"/>
      </w:tblGrid>
      <w:tr w:rsidR="00A1241C" w14:paraId="788F83A9" w14:textId="30A47871" w:rsidTr="00A1241C">
        <w:tc>
          <w:tcPr>
            <w:tcW w:w="3386" w:type="dxa"/>
          </w:tcPr>
          <w:p w14:paraId="35256648" w14:textId="0FAE7D6D" w:rsidR="00A1241C" w:rsidRDefault="00A1241C" w:rsidP="008451DA">
            <w:pPr>
              <w:pStyle w:val="Akapitzli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&lt;Miejscowość</w:t>
            </w:r>
          </w:p>
        </w:tc>
        <w:tc>
          <w:tcPr>
            <w:tcW w:w="2126" w:type="dxa"/>
          </w:tcPr>
          <w:p w14:paraId="76D19CA3" w14:textId="14B1C88A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Ilość zbiorników na nieczystości płynne</w:t>
            </w:r>
          </w:p>
        </w:tc>
        <w:tc>
          <w:tcPr>
            <w:tcW w:w="1701" w:type="dxa"/>
          </w:tcPr>
          <w:p w14:paraId="05656D2A" w14:textId="19B852D4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 tym umowy z KZB</w:t>
            </w:r>
          </w:p>
        </w:tc>
        <w:tc>
          <w:tcPr>
            <w:tcW w:w="1276" w:type="dxa"/>
          </w:tcPr>
          <w:p w14:paraId="30AD5A5F" w14:textId="0DBEE998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</w:tr>
      <w:tr w:rsidR="00A1241C" w14:paraId="37BCD983" w14:textId="0570C7C1" w:rsidTr="00E93870">
        <w:trPr>
          <w:trHeight w:hRule="exact" w:val="340"/>
        </w:trPr>
        <w:tc>
          <w:tcPr>
            <w:tcW w:w="3386" w:type="dxa"/>
          </w:tcPr>
          <w:p w14:paraId="34BADE9C" w14:textId="2E06954E" w:rsidR="00A1241C" w:rsidRDefault="00A1241C" w:rsidP="008451DA">
            <w:pPr>
              <w:pStyle w:val="Akapitzli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Grabówka</w:t>
            </w:r>
          </w:p>
        </w:tc>
        <w:tc>
          <w:tcPr>
            <w:tcW w:w="2126" w:type="dxa"/>
          </w:tcPr>
          <w:p w14:paraId="7FFAD604" w14:textId="31164CEA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</w:t>
            </w:r>
          </w:p>
        </w:tc>
        <w:tc>
          <w:tcPr>
            <w:tcW w:w="1701" w:type="dxa"/>
          </w:tcPr>
          <w:p w14:paraId="310799B0" w14:textId="25B9F6E3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</w:t>
            </w:r>
          </w:p>
        </w:tc>
        <w:tc>
          <w:tcPr>
            <w:tcW w:w="1276" w:type="dxa"/>
          </w:tcPr>
          <w:p w14:paraId="52ABF767" w14:textId="01AE4C99" w:rsidR="00A1241C" w:rsidRPr="009A1A16" w:rsidRDefault="009A1A16" w:rsidP="00A1241C">
            <w:pPr>
              <w:pStyle w:val="Akapitzlist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9A1A16">
              <w:rPr>
                <w:rFonts w:ascii="Arial" w:hAnsi="Arial"/>
                <w:sz w:val="20"/>
                <w:szCs w:val="20"/>
              </w:rPr>
              <w:t>24%</w:t>
            </w:r>
          </w:p>
        </w:tc>
      </w:tr>
      <w:tr w:rsidR="00A1241C" w14:paraId="2627536D" w14:textId="2A3EFE6A" w:rsidTr="00E93870">
        <w:trPr>
          <w:trHeight w:hRule="exact" w:val="340"/>
        </w:trPr>
        <w:tc>
          <w:tcPr>
            <w:tcW w:w="3386" w:type="dxa"/>
          </w:tcPr>
          <w:p w14:paraId="62F15AC4" w14:textId="020ABE61" w:rsidR="00A1241C" w:rsidRDefault="00A1241C" w:rsidP="008451DA">
            <w:pPr>
              <w:pStyle w:val="Akapitzli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Henrykowo</w:t>
            </w:r>
          </w:p>
        </w:tc>
        <w:tc>
          <w:tcPr>
            <w:tcW w:w="2126" w:type="dxa"/>
          </w:tcPr>
          <w:p w14:paraId="60340BC9" w14:textId="5E18EE8A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1701" w:type="dxa"/>
          </w:tcPr>
          <w:p w14:paraId="0DC0CEFA" w14:textId="7D8414AC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276" w:type="dxa"/>
          </w:tcPr>
          <w:p w14:paraId="4DB2F3BC" w14:textId="7AED6D7E" w:rsidR="00A1241C" w:rsidRPr="009A1A16" w:rsidRDefault="009A1A16" w:rsidP="00A1241C">
            <w:pPr>
              <w:pStyle w:val="Akapitzlist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9A1A16">
              <w:rPr>
                <w:rFonts w:ascii="Arial" w:hAnsi="Arial"/>
                <w:sz w:val="20"/>
                <w:szCs w:val="20"/>
              </w:rPr>
              <w:t>11%</w:t>
            </w:r>
          </w:p>
        </w:tc>
      </w:tr>
      <w:tr w:rsidR="00A1241C" w14:paraId="5F6A23FE" w14:textId="653D5B38" w:rsidTr="00E93870">
        <w:trPr>
          <w:trHeight w:hRule="exact" w:val="340"/>
        </w:trPr>
        <w:tc>
          <w:tcPr>
            <w:tcW w:w="3386" w:type="dxa"/>
          </w:tcPr>
          <w:p w14:paraId="4DB843EE" w14:textId="6C105FB9" w:rsidR="00A1241C" w:rsidRDefault="00A1241C" w:rsidP="008451DA">
            <w:pPr>
              <w:pStyle w:val="Akapitzli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Sobolewo</w:t>
            </w:r>
          </w:p>
        </w:tc>
        <w:tc>
          <w:tcPr>
            <w:tcW w:w="2126" w:type="dxa"/>
          </w:tcPr>
          <w:p w14:paraId="3112D84E" w14:textId="4FBC86C6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211</w:t>
            </w:r>
          </w:p>
        </w:tc>
        <w:tc>
          <w:tcPr>
            <w:tcW w:w="1701" w:type="dxa"/>
          </w:tcPr>
          <w:p w14:paraId="44335EB9" w14:textId="0BA47162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1276" w:type="dxa"/>
          </w:tcPr>
          <w:p w14:paraId="7DE17112" w14:textId="0FB6DC38" w:rsidR="00A1241C" w:rsidRPr="009A1A16" w:rsidRDefault="009A1A16" w:rsidP="00A1241C">
            <w:pPr>
              <w:pStyle w:val="Akapitzlist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9A1A16">
              <w:rPr>
                <w:rFonts w:ascii="Arial" w:hAnsi="Arial"/>
                <w:sz w:val="20"/>
                <w:szCs w:val="20"/>
              </w:rPr>
              <w:t>22%</w:t>
            </w:r>
          </w:p>
        </w:tc>
      </w:tr>
      <w:tr w:rsidR="00A1241C" w14:paraId="6BD93780" w14:textId="4CBBB7CC" w:rsidTr="00E93870">
        <w:trPr>
          <w:trHeight w:hRule="exact" w:val="340"/>
        </w:trPr>
        <w:tc>
          <w:tcPr>
            <w:tcW w:w="3386" w:type="dxa"/>
          </w:tcPr>
          <w:p w14:paraId="004DFE9C" w14:textId="43660BDE" w:rsidR="00A1241C" w:rsidRDefault="00A1241C" w:rsidP="008451DA">
            <w:pPr>
              <w:pStyle w:val="Akapitzli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Sowlany</w:t>
            </w:r>
          </w:p>
        </w:tc>
        <w:tc>
          <w:tcPr>
            <w:tcW w:w="2126" w:type="dxa"/>
          </w:tcPr>
          <w:p w14:paraId="4B2D4F0F" w14:textId="7FF152EA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1701" w:type="dxa"/>
          </w:tcPr>
          <w:p w14:paraId="185EBE49" w14:textId="6AD50FC6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1276" w:type="dxa"/>
          </w:tcPr>
          <w:p w14:paraId="5886FB7A" w14:textId="2496BDA8" w:rsidR="00A1241C" w:rsidRPr="009A1A16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9A1A16">
              <w:rPr>
                <w:rFonts w:ascii="Arial" w:hAnsi="Arial"/>
                <w:sz w:val="20"/>
                <w:szCs w:val="20"/>
              </w:rPr>
              <w:t>29%</w:t>
            </w:r>
          </w:p>
        </w:tc>
      </w:tr>
      <w:tr w:rsidR="00A1241C" w14:paraId="2A01D20A" w14:textId="4D6A6683" w:rsidTr="00E93870">
        <w:trPr>
          <w:trHeight w:hRule="exact" w:val="340"/>
        </w:trPr>
        <w:tc>
          <w:tcPr>
            <w:tcW w:w="3386" w:type="dxa"/>
          </w:tcPr>
          <w:p w14:paraId="27FE1A1B" w14:textId="7A5D488C" w:rsidR="00A1241C" w:rsidRDefault="00A1241C" w:rsidP="008451DA">
            <w:pPr>
              <w:pStyle w:val="Akapitzli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Zaścianki</w:t>
            </w:r>
          </w:p>
        </w:tc>
        <w:tc>
          <w:tcPr>
            <w:tcW w:w="2126" w:type="dxa"/>
          </w:tcPr>
          <w:p w14:paraId="5A3C3B7A" w14:textId="1F7BC117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1701" w:type="dxa"/>
          </w:tcPr>
          <w:p w14:paraId="4D900E32" w14:textId="69AB43BA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276" w:type="dxa"/>
          </w:tcPr>
          <w:p w14:paraId="05EB9EB6" w14:textId="0D330CFE" w:rsidR="00A1241C" w:rsidRPr="009A1A16" w:rsidRDefault="009A1A16" w:rsidP="00A1241C">
            <w:pPr>
              <w:pStyle w:val="Akapitzlist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9A1A16">
              <w:rPr>
                <w:rFonts w:ascii="Arial" w:hAnsi="Arial"/>
                <w:sz w:val="20"/>
                <w:szCs w:val="20"/>
              </w:rPr>
              <w:t>8%</w:t>
            </w:r>
          </w:p>
        </w:tc>
      </w:tr>
      <w:tr w:rsidR="00A1241C" w14:paraId="61360F46" w14:textId="3B346DE8" w:rsidTr="00E93870">
        <w:trPr>
          <w:trHeight w:hRule="exact" w:val="340"/>
        </w:trPr>
        <w:tc>
          <w:tcPr>
            <w:tcW w:w="3386" w:type="dxa"/>
          </w:tcPr>
          <w:p w14:paraId="353D9A44" w14:textId="3488E347" w:rsidR="00A1241C" w:rsidRDefault="00A1241C" w:rsidP="008451DA">
            <w:pPr>
              <w:pStyle w:val="Akapitzli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Supraśl</w:t>
            </w:r>
          </w:p>
        </w:tc>
        <w:tc>
          <w:tcPr>
            <w:tcW w:w="2126" w:type="dxa"/>
          </w:tcPr>
          <w:p w14:paraId="1753FB6C" w14:textId="31206CF9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1701" w:type="dxa"/>
          </w:tcPr>
          <w:p w14:paraId="2B2554B0" w14:textId="00E16FC6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1276" w:type="dxa"/>
          </w:tcPr>
          <w:p w14:paraId="65692330" w14:textId="301417B8" w:rsidR="00A1241C" w:rsidRPr="009A1A16" w:rsidRDefault="009A1A16" w:rsidP="00A1241C">
            <w:pPr>
              <w:pStyle w:val="Akapitzlist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9A1A16">
              <w:rPr>
                <w:rFonts w:ascii="Arial" w:hAnsi="Arial"/>
                <w:sz w:val="20"/>
                <w:szCs w:val="20"/>
              </w:rPr>
              <w:t>85%</w:t>
            </w:r>
          </w:p>
        </w:tc>
      </w:tr>
      <w:tr w:rsidR="00A1241C" w14:paraId="4543BC3E" w14:textId="0D77D456" w:rsidTr="00E93870">
        <w:trPr>
          <w:trHeight w:hRule="exact" w:val="340"/>
        </w:trPr>
        <w:tc>
          <w:tcPr>
            <w:tcW w:w="3386" w:type="dxa"/>
          </w:tcPr>
          <w:p w14:paraId="3104C34C" w14:textId="627132F7" w:rsidR="00A1241C" w:rsidRDefault="00A1241C" w:rsidP="008451DA">
            <w:pPr>
              <w:pStyle w:val="Akapitzli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Karakule</w:t>
            </w:r>
          </w:p>
        </w:tc>
        <w:tc>
          <w:tcPr>
            <w:tcW w:w="2126" w:type="dxa"/>
          </w:tcPr>
          <w:p w14:paraId="1EC50983" w14:textId="5498522E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1701" w:type="dxa"/>
          </w:tcPr>
          <w:p w14:paraId="65D1915C" w14:textId="6E06167F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276" w:type="dxa"/>
          </w:tcPr>
          <w:p w14:paraId="4919B04C" w14:textId="4B59BCB1" w:rsidR="00A1241C" w:rsidRPr="009A1A16" w:rsidRDefault="009A1A16" w:rsidP="00A1241C">
            <w:pPr>
              <w:pStyle w:val="Akapitzlist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9A1A16">
              <w:rPr>
                <w:rFonts w:ascii="Arial" w:hAnsi="Arial"/>
                <w:sz w:val="20"/>
                <w:szCs w:val="20"/>
              </w:rPr>
              <w:t>42%</w:t>
            </w:r>
          </w:p>
        </w:tc>
      </w:tr>
      <w:tr w:rsidR="00A1241C" w14:paraId="7E71F8B4" w14:textId="798D3144" w:rsidTr="00E93870">
        <w:trPr>
          <w:trHeight w:hRule="exact" w:val="340"/>
        </w:trPr>
        <w:tc>
          <w:tcPr>
            <w:tcW w:w="3386" w:type="dxa"/>
          </w:tcPr>
          <w:p w14:paraId="2D9D9337" w14:textId="0EA46061" w:rsidR="00A1241C" w:rsidRDefault="00A1241C" w:rsidP="008451DA">
            <w:pPr>
              <w:pStyle w:val="Akapitzli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Ogrodniczki</w:t>
            </w:r>
          </w:p>
        </w:tc>
        <w:tc>
          <w:tcPr>
            <w:tcW w:w="2126" w:type="dxa"/>
          </w:tcPr>
          <w:p w14:paraId="1125741C" w14:textId="7E20B552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67</w:t>
            </w:r>
          </w:p>
        </w:tc>
        <w:tc>
          <w:tcPr>
            <w:tcW w:w="1701" w:type="dxa"/>
          </w:tcPr>
          <w:p w14:paraId="443CC198" w14:textId="6AC71831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1276" w:type="dxa"/>
          </w:tcPr>
          <w:p w14:paraId="38A7FFDB" w14:textId="7D4DC231" w:rsidR="00A1241C" w:rsidRPr="009A1A16" w:rsidRDefault="009A1A16" w:rsidP="00A1241C">
            <w:pPr>
              <w:pStyle w:val="Akapitzlist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9A1A16">
              <w:rPr>
                <w:rFonts w:ascii="Arial" w:hAnsi="Arial"/>
                <w:sz w:val="20"/>
                <w:szCs w:val="20"/>
              </w:rPr>
              <w:t>54%</w:t>
            </w:r>
          </w:p>
        </w:tc>
      </w:tr>
      <w:tr w:rsidR="00A1241C" w14:paraId="4A7E58A3" w14:textId="200F3BAB" w:rsidTr="00E93870">
        <w:trPr>
          <w:trHeight w:hRule="exact" w:val="340"/>
        </w:trPr>
        <w:tc>
          <w:tcPr>
            <w:tcW w:w="3386" w:type="dxa"/>
          </w:tcPr>
          <w:p w14:paraId="1A43D57E" w14:textId="632AECB3" w:rsidR="00A1241C" w:rsidRDefault="00A1241C" w:rsidP="008451DA">
            <w:pPr>
              <w:pStyle w:val="Akapitzli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Ciasne</w:t>
            </w:r>
          </w:p>
        </w:tc>
        <w:tc>
          <w:tcPr>
            <w:tcW w:w="2126" w:type="dxa"/>
          </w:tcPr>
          <w:p w14:paraId="3761FB58" w14:textId="5D7E80C5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</w:t>
            </w:r>
          </w:p>
        </w:tc>
        <w:tc>
          <w:tcPr>
            <w:tcW w:w="1701" w:type="dxa"/>
          </w:tcPr>
          <w:p w14:paraId="2CACE76B" w14:textId="11D79A29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1276" w:type="dxa"/>
          </w:tcPr>
          <w:p w14:paraId="0370D110" w14:textId="285E46B1" w:rsidR="00A1241C" w:rsidRPr="009A1A16" w:rsidRDefault="009A1A16" w:rsidP="00A1241C">
            <w:pPr>
              <w:pStyle w:val="Akapitzlist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9A1A16">
              <w:rPr>
                <w:rFonts w:ascii="Arial" w:hAnsi="Arial"/>
                <w:sz w:val="20"/>
                <w:szCs w:val="20"/>
              </w:rPr>
              <w:t>45%</w:t>
            </w:r>
          </w:p>
        </w:tc>
      </w:tr>
      <w:tr w:rsidR="00A1241C" w14:paraId="368F7DE0" w14:textId="1A11004C" w:rsidTr="00E93870">
        <w:trPr>
          <w:trHeight w:hRule="exact" w:val="340"/>
        </w:trPr>
        <w:tc>
          <w:tcPr>
            <w:tcW w:w="3386" w:type="dxa"/>
          </w:tcPr>
          <w:p w14:paraId="734EFDCB" w14:textId="21B71861" w:rsidR="00A1241C" w:rsidRDefault="00A1241C" w:rsidP="008451DA">
            <w:pPr>
              <w:pStyle w:val="Akapitzli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Cieliczanka</w:t>
            </w:r>
          </w:p>
        </w:tc>
        <w:tc>
          <w:tcPr>
            <w:tcW w:w="2126" w:type="dxa"/>
          </w:tcPr>
          <w:p w14:paraId="386B37F4" w14:textId="0E5D4BE9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</w:t>
            </w:r>
          </w:p>
        </w:tc>
        <w:tc>
          <w:tcPr>
            <w:tcW w:w="1701" w:type="dxa"/>
          </w:tcPr>
          <w:p w14:paraId="4EC13058" w14:textId="5CA1DA54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1276" w:type="dxa"/>
          </w:tcPr>
          <w:p w14:paraId="194520E7" w14:textId="204C78E2" w:rsidR="00A1241C" w:rsidRPr="009A1A16" w:rsidRDefault="009A1A16" w:rsidP="00A1241C">
            <w:pPr>
              <w:pStyle w:val="Akapitzlist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9A1A16">
              <w:rPr>
                <w:rFonts w:ascii="Arial" w:hAnsi="Arial"/>
                <w:sz w:val="20"/>
                <w:szCs w:val="20"/>
              </w:rPr>
              <w:t>90%</w:t>
            </w:r>
          </w:p>
        </w:tc>
      </w:tr>
      <w:tr w:rsidR="00A1241C" w14:paraId="67C37653" w14:textId="77777777" w:rsidTr="00E93870">
        <w:trPr>
          <w:trHeight w:hRule="exact" w:val="332"/>
        </w:trPr>
        <w:tc>
          <w:tcPr>
            <w:tcW w:w="3386" w:type="dxa"/>
          </w:tcPr>
          <w:p w14:paraId="1B3E0607" w14:textId="7FEA2EF4" w:rsidR="00A1241C" w:rsidRDefault="00A1241C" w:rsidP="00A1241C">
            <w:pPr>
              <w:pStyle w:val="Akapitzli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Sokołda</w:t>
            </w:r>
          </w:p>
        </w:tc>
        <w:tc>
          <w:tcPr>
            <w:tcW w:w="2126" w:type="dxa"/>
          </w:tcPr>
          <w:p w14:paraId="357A046C" w14:textId="561838FB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1701" w:type="dxa"/>
          </w:tcPr>
          <w:p w14:paraId="250880D2" w14:textId="7A4ED636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1276" w:type="dxa"/>
          </w:tcPr>
          <w:p w14:paraId="5242CD1B" w14:textId="14887747" w:rsidR="00A1241C" w:rsidRPr="009A1A16" w:rsidRDefault="009A1A16" w:rsidP="00A1241C">
            <w:pPr>
              <w:pStyle w:val="Akapitzlist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9A1A16">
              <w:rPr>
                <w:rFonts w:ascii="Arial" w:hAnsi="Arial"/>
                <w:sz w:val="20"/>
                <w:szCs w:val="20"/>
              </w:rPr>
              <w:t>92%</w:t>
            </w:r>
          </w:p>
        </w:tc>
      </w:tr>
      <w:tr w:rsidR="00A1241C" w14:paraId="76339FCE" w14:textId="0C0C07BA" w:rsidTr="009A1A16">
        <w:trPr>
          <w:trHeight w:val="284"/>
        </w:trPr>
        <w:tc>
          <w:tcPr>
            <w:tcW w:w="3386" w:type="dxa"/>
          </w:tcPr>
          <w:p w14:paraId="05F3ACCE" w14:textId="009B5BB1" w:rsidR="00A1241C" w:rsidRDefault="00A1241C" w:rsidP="00A1241C">
            <w:pPr>
              <w:pStyle w:val="Akapitzli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Pozostałe (Łażnie, Podłażnie, Międzyrzecze, Surażkowo, Woronicze</w:t>
            </w:r>
          </w:p>
        </w:tc>
        <w:tc>
          <w:tcPr>
            <w:tcW w:w="2126" w:type="dxa"/>
          </w:tcPr>
          <w:p w14:paraId="70391308" w14:textId="5A53EEFF" w:rsidR="00A1241C" w:rsidRDefault="00A1241C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9A1A16">
              <w:rPr>
                <w:rFonts w:ascii="Arial" w:hAnsi="Arial"/>
              </w:rPr>
              <w:t>6</w:t>
            </w:r>
          </w:p>
        </w:tc>
        <w:tc>
          <w:tcPr>
            <w:tcW w:w="1701" w:type="dxa"/>
          </w:tcPr>
          <w:p w14:paraId="183B0D12" w14:textId="70D90B54" w:rsidR="00A1241C" w:rsidRDefault="009A1A16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</w:t>
            </w:r>
          </w:p>
        </w:tc>
        <w:tc>
          <w:tcPr>
            <w:tcW w:w="1276" w:type="dxa"/>
          </w:tcPr>
          <w:p w14:paraId="44911AD3" w14:textId="274F71EF" w:rsidR="00A1241C" w:rsidRPr="009A1A16" w:rsidRDefault="009A1A16" w:rsidP="00A1241C">
            <w:pPr>
              <w:pStyle w:val="Akapitzlist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 w:rsidRPr="009A1A16">
              <w:rPr>
                <w:rFonts w:ascii="Arial" w:hAnsi="Arial"/>
                <w:sz w:val="20"/>
                <w:szCs w:val="20"/>
              </w:rPr>
              <w:t>93%</w:t>
            </w:r>
          </w:p>
        </w:tc>
      </w:tr>
      <w:tr w:rsidR="009A1A16" w14:paraId="23E26E2C" w14:textId="77777777" w:rsidTr="00E93870">
        <w:trPr>
          <w:trHeight w:hRule="exact" w:val="340"/>
        </w:trPr>
        <w:tc>
          <w:tcPr>
            <w:tcW w:w="3386" w:type="dxa"/>
          </w:tcPr>
          <w:p w14:paraId="13CDE89F" w14:textId="6F1569CE" w:rsidR="009A1A16" w:rsidRDefault="009A1A16" w:rsidP="00A1241C">
            <w:pPr>
              <w:pStyle w:val="Akapitzlist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RAZEM</w:t>
            </w:r>
          </w:p>
        </w:tc>
        <w:tc>
          <w:tcPr>
            <w:tcW w:w="2126" w:type="dxa"/>
          </w:tcPr>
          <w:p w14:paraId="5D61CEA3" w14:textId="0E78630E" w:rsidR="009A1A16" w:rsidRDefault="009A1A16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1 058</w:t>
            </w:r>
          </w:p>
        </w:tc>
        <w:tc>
          <w:tcPr>
            <w:tcW w:w="1701" w:type="dxa"/>
          </w:tcPr>
          <w:p w14:paraId="0C4129DF" w14:textId="7503AA10" w:rsidR="009A1A16" w:rsidRDefault="009A1A16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416</w:t>
            </w:r>
          </w:p>
        </w:tc>
        <w:tc>
          <w:tcPr>
            <w:tcW w:w="1276" w:type="dxa"/>
          </w:tcPr>
          <w:p w14:paraId="3AEFFDA5" w14:textId="2A7821AC" w:rsidR="009A1A16" w:rsidRDefault="009A1A16" w:rsidP="00A1241C">
            <w:pPr>
              <w:pStyle w:val="Akapitzlist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39%</w:t>
            </w:r>
          </w:p>
        </w:tc>
      </w:tr>
    </w:tbl>
    <w:p w14:paraId="13A660B1" w14:textId="1BF74107" w:rsidR="008451DA" w:rsidRDefault="008451DA" w:rsidP="008451DA">
      <w:pPr>
        <w:pStyle w:val="Akapitzlist"/>
        <w:rPr>
          <w:rFonts w:ascii="Arial" w:hAnsi="Arial"/>
        </w:rPr>
      </w:pPr>
    </w:p>
    <w:p w14:paraId="426068C4" w14:textId="77777777" w:rsidR="008451DA" w:rsidRDefault="008451DA" w:rsidP="00364CDF">
      <w:pPr>
        <w:pStyle w:val="Akapitzlist"/>
        <w:jc w:val="both"/>
        <w:rPr>
          <w:rFonts w:ascii="Arial" w:hAnsi="Arial"/>
        </w:rPr>
      </w:pPr>
    </w:p>
    <w:p w14:paraId="271C7BDA" w14:textId="2D8F7D9E" w:rsidR="00E93870" w:rsidRDefault="00E93870" w:rsidP="00364CDF">
      <w:pPr>
        <w:pStyle w:val="Akapitzlist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Kierownik Komunalnego Zakładu Budżetowego w Supraślu przekazał następujące informacje:</w:t>
      </w:r>
    </w:p>
    <w:p w14:paraId="726D8FE0" w14:textId="72E41143" w:rsidR="00E93870" w:rsidRDefault="00E93870" w:rsidP="00364CDF">
      <w:pPr>
        <w:pStyle w:val="Akapitzlist"/>
        <w:ind w:left="709" w:hanging="142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225B65">
        <w:rPr>
          <w:rFonts w:ascii="Arial" w:hAnsi="Arial"/>
        </w:rPr>
        <w:t>l</w:t>
      </w:r>
      <w:r>
        <w:rPr>
          <w:rFonts w:ascii="Arial" w:hAnsi="Arial"/>
        </w:rPr>
        <w:t>iczba zawartych umów na dzień 31.07.2024 – 576 (o 160 więcej niż widnieje w ewidencji urzędu)</w:t>
      </w:r>
    </w:p>
    <w:p w14:paraId="46F7629B" w14:textId="211F3251" w:rsidR="00E93870" w:rsidRDefault="00E93870" w:rsidP="00364CDF">
      <w:pPr>
        <w:pStyle w:val="Akapitzlist"/>
        <w:ind w:left="709" w:hanging="142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225B65">
        <w:rPr>
          <w:rFonts w:ascii="Arial" w:hAnsi="Arial"/>
        </w:rPr>
        <w:t>w</w:t>
      </w:r>
      <w:r>
        <w:rPr>
          <w:rFonts w:ascii="Arial" w:hAnsi="Arial"/>
        </w:rPr>
        <w:t xml:space="preserve"> miesiącach styczeń – lipiec odebrano ok. </w:t>
      </w:r>
      <w:r w:rsidR="00096AE7">
        <w:rPr>
          <w:rFonts w:ascii="Arial" w:hAnsi="Arial"/>
        </w:rPr>
        <w:t xml:space="preserve">14202 </w:t>
      </w:r>
      <w:bookmarkStart w:id="2" w:name="_Hlk184505388"/>
      <w:r w:rsidR="00096AE7">
        <w:rPr>
          <w:rFonts w:ascii="Arial" w:hAnsi="Arial"/>
        </w:rPr>
        <w:t>m</w:t>
      </w:r>
      <w:r w:rsidR="00096AE7">
        <w:rPr>
          <w:rFonts w:ascii="Arial" w:hAnsi="Arial"/>
          <w:vertAlign w:val="superscript"/>
        </w:rPr>
        <w:t>3</w:t>
      </w:r>
      <w:bookmarkEnd w:id="2"/>
      <w:r w:rsidR="00096AE7">
        <w:rPr>
          <w:rFonts w:ascii="Arial" w:hAnsi="Arial"/>
        </w:rPr>
        <w:t xml:space="preserve"> ścieków (</w:t>
      </w:r>
      <w:r w:rsidR="00CE5CA4">
        <w:rPr>
          <w:rFonts w:ascii="Arial" w:hAnsi="Arial"/>
        </w:rPr>
        <w:t xml:space="preserve">śr. </w:t>
      </w:r>
      <w:r w:rsidR="00096AE7">
        <w:rPr>
          <w:rFonts w:ascii="Arial" w:hAnsi="Arial"/>
        </w:rPr>
        <w:t>2028</w:t>
      </w:r>
      <w:r w:rsidR="00096AE7" w:rsidRPr="00096AE7">
        <w:rPr>
          <w:rFonts w:ascii="Arial" w:hAnsi="Arial"/>
        </w:rPr>
        <w:t xml:space="preserve"> </w:t>
      </w:r>
      <w:r w:rsidR="00096AE7">
        <w:rPr>
          <w:rFonts w:ascii="Arial" w:hAnsi="Arial"/>
        </w:rPr>
        <w:t>m</w:t>
      </w:r>
      <w:r w:rsidR="00096AE7">
        <w:rPr>
          <w:rFonts w:ascii="Arial" w:hAnsi="Arial"/>
          <w:vertAlign w:val="superscript"/>
        </w:rPr>
        <w:t>3</w:t>
      </w:r>
      <w:r w:rsidR="00096AE7">
        <w:rPr>
          <w:rFonts w:ascii="Arial" w:hAnsi="Arial"/>
        </w:rPr>
        <w:t xml:space="preserve"> w miesiącu)</w:t>
      </w:r>
    </w:p>
    <w:p w14:paraId="0E55D2BF" w14:textId="7C63F870" w:rsidR="00096AE7" w:rsidRDefault="00096AE7" w:rsidP="00364CDF">
      <w:pPr>
        <w:pStyle w:val="Akapitzlist"/>
        <w:ind w:left="709" w:hanging="142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225B65">
        <w:rPr>
          <w:rFonts w:ascii="Arial" w:hAnsi="Arial"/>
        </w:rPr>
        <w:t>p</w:t>
      </w:r>
      <w:r w:rsidR="001C682D">
        <w:rPr>
          <w:rFonts w:ascii="Arial" w:hAnsi="Arial"/>
        </w:rPr>
        <w:t>rzychody w analizowanym  okresie wyniosły 391 748,2 zł  (śr. 55 964 zł miesięcznie)</w:t>
      </w:r>
    </w:p>
    <w:p w14:paraId="0769AE45" w14:textId="67829356" w:rsidR="00CE5CA4" w:rsidRDefault="00CE5CA4" w:rsidP="00364CDF">
      <w:pPr>
        <w:pStyle w:val="Akapitzlist"/>
        <w:ind w:hanging="153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- </w:t>
      </w:r>
      <w:r w:rsidR="00225B65">
        <w:rPr>
          <w:rFonts w:ascii="Arial" w:hAnsi="Arial"/>
        </w:rPr>
        <w:t>k</w:t>
      </w:r>
      <w:r>
        <w:rPr>
          <w:rFonts w:ascii="Arial" w:hAnsi="Arial"/>
        </w:rPr>
        <w:t>oszty przypisane do wywozu wyniosły 333 957,19 (śr. 47 708 zł miesięcznie)</w:t>
      </w:r>
    </w:p>
    <w:p w14:paraId="76E448BA" w14:textId="1AB47342" w:rsidR="00CE5CA4" w:rsidRDefault="00CE5CA4" w:rsidP="00364CDF">
      <w:pPr>
        <w:pStyle w:val="Akapitzlist"/>
        <w:ind w:hanging="153"/>
        <w:jc w:val="both"/>
        <w:rPr>
          <w:rFonts w:ascii="Arial" w:hAnsi="Arial"/>
        </w:rPr>
      </w:pPr>
      <w:r>
        <w:rPr>
          <w:rFonts w:ascii="Arial" w:hAnsi="Arial"/>
        </w:rPr>
        <w:t xml:space="preserve">- kalkulacje </w:t>
      </w:r>
      <w:r w:rsidR="00225B65">
        <w:rPr>
          <w:rFonts w:ascii="Arial" w:hAnsi="Arial"/>
        </w:rPr>
        <w:t>dla ustalenia cennika wywozu</w:t>
      </w:r>
    </w:p>
    <w:p w14:paraId="4CFE7B08" w14:textId="7C0751BA" w:rsidR="00225B65" w:rsidRDefault="00225B65" w:rsidP="00364CDF">
      <w:pPr>
        <w:pStyle w:val="Akapitzlist"/>
        <w:ind w:left="851" w:hanging="284"/>
        <w:jc w:val="both"/>
        <w:rPr>
          <w:rFonts w:ascii="Arial" w:hAnsi="Arial"/>
        </w:rPr>
      </w:pPr>
      <w:r>
        <w:rPr>
          <w:rFonts w:ascii="Arial" w:hAnsi="Arial"/>
        </w:rPr>
        <w:t>- jako miejsce zrzutu nieczystości została podana przepompownia ścieków w Ogrodniczkach przy ul Jeziornej</w:t>
      </w:r>
    </w:p>
    <w:p w14:paraId="4011D7E6" w14:textId="060146E7" w:rsidR="00CE5CA4" w:rsidRDefault="00225B65" w:rsidP="00364CDF">
      <w:pPr>
        <w:pStyle w:val="Akapitzlist"/>
        <w:ind w:left="851" w:hanging="284"/>
        <w:jc w:val="both"/>
        <w:rPr>
          <w:rFonts w:ascii="Arial" w:hAnsi="Arial"/>
          <w:vertAlign w:val="superscript"/>
        </w:rPr>
      </w:pPr>
      <w:r>
        <w:rPr>
          <w:rFonts w:ascii="Arial" w:hAnsi="Arial"/>
        </w:rPr>
        <w:t>- KZB dysponuje na dzień dzisiejszy dwoma pojazdami asenizacyjnymi do wywozu nieczystości ciekłych o pojemności 12</w:t>
      </w:r>
      <w:r w:rsidRPr="00225B65">
        <w:rPr>
          <w:rFonts w:ascii="Arial" w:hAnsi="Arial"/>
        </w:rPr>
        <w:t xml:space="preserve"> </w:t>
      </w:r>
      <w:r>
        <w:rPr>
          <w:rFonts w:ascii="Arial" w:hAnsi="Arial"/>
        </w:rPr>
        <w:t>m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każdy</w:t>
      </w:r>
      <w:r>
        <w:rPr>
          <w:rFonts w:ascii="Arial" w:hAnsi="Arial"/>
          <w:vertAlign w:val="superscript"/>
        </w:rPr>
        <w:t xml:space="preserve"> </w:t>
      </w:r>
    </w:p>
    <w:p w14:paraId="1116439E" w14:textId="7BB29EBC" w:rsidR="00225B65" w:rsidRDefault="00225B65" w:rsidP="00364CDF">
      <w:pPr>
        <w:pStyle w:val="Akapitzlist"/>
        <w:ind w:left="284" w:firstLine="284"/>
        <w:jc w:val="both"/>
        <w:rPr>
          <w:rFonts w:ascii="Arial" w:hAnsi="Arial"/>
        </w:rPr>
      </w:pPr>
      <w:r>
        <w:rPr>
          <w:rFonts w:ascii="Arial" w:hAnsi="Arial"/>
        </w:rPr>
        <w:t>- zaangażowanie zasobów ludzkich to 1 pracownik administracji i 2 kier</w:t>
      </w:r>
      <w:r w:rsidR="001C7921">
        <w:rPr>
          <w:rFonts w:ascii="Arial" w:hAnsi="Arial"/>
        </w:rPr>
        <w:t>o</w:t>
      </w:r>
      <w:r>
        <w:rPr>
          <w:rFonts w:ascii="Arial" w:hAnsi="Arial"/>
        </w:rPr>
        <w:t>wców</w:t>
      </w:r>
    </w:p>
    <w:p w14:paraId="22D532F4" w14:textId="1498E51A" w:rsidR="00225B65" w:rsidRDefault="00225B65" w:rsidP="00364CDF">
      <w:pPr>
        <w:pStyle w:val="Akapitzlist"/>
        <w:ind w:left="709" w:hanging="142"/>
        <w:jc w:val="both"/>
        <w:rPr>
          <w:rFonts w:ascii="Arial" w:hAnsi="Arial"/>
        </w:rPr>
      </w:pPr>
      <w:r>
        <w:rPr>
          <w:rFonts w:ascii="Arial" w:hAnsi="Arial"/>
        </w:rPr>
        <w:t>- do rozliczenia pracy kierowców stosuje się dzienne karty drogowe</w:t>
      </w:r>
      <w:r w:rsidR="001B4DD6">
        <w:rPr>
          <w:rFonts w:ascii="Arial" w:hAnsi="Arial"/>
        </w:rPr>
        <w:t>, na ich podstawie sporządzana jest miesięczna karta pracy pojazdu.</w:t>
      </w:r>
    </w:p>
    <w:p w14:paraId="4F9F0C00" w14:textId="77777777" w:rsidR="001B4DD6" w:rsidRDefault="001B4DD6" w:rsidP="00225B65">
      <w:pPr>
        <w:pStyle w:val="Akapitzlist"/>
        <w:ind w:left="142" w:hanging="142"/>
        <w:rPr>
          <w:rFonts w:ascii="Arial" w:hAnsi="Arial"/>
        </w:rPr>
      </w:pPr>
    </w:p>
    <w:p w14:paraId="3AD2EA64" w14:textId="4C357E3A" w:rsidR="001B4DD6" w:rsidRDefault="001B4DD6" w:rsidP="00364CDF">
      <w:pPr>
        <w:pStyle w:val="Akapitzlist"/>
        <w:ind w:left="0" w:firstLine="360"/>
        <w:jc w:val="both"/>
        <w:rPr>
          <w:rFonts w:ascii="Arial" w:hAnsi="Arial"/>
        </w:rPr>
      </w:pPr>
      <w:r>
        <w:rPr>
          <w:rFonts w:ascii="Arial" w:hAnsi="Arial"/>
        </w:rPr>
        <w:t xml:space="preserve">Po </w:t>
      </w:r>
      <w:r w:rsidR="001C7921">
        <w:rPr>
          <w:rFonts w:ascii="Arial" w:hAnsi="Arial"/>
        </w:rPr>
        <w:t>analizie</w:t>
      </w:r>
      <w:r>
        <w:rPr>
          <w:rFonts w:ascii="Arial" w:hAnsi="Arial"/>
        </w:rPr>
        <w:t xml:space="preserve"> otrzymanych dokumentów i wyjaśnień pracowników </w:t>
      </w:r>
      <w:r w:rsidR="001C7921">
        <w:rPr>
          <w:rFonts w:ascii="Arial" w:hAnsi="Arial"/>
        </w:rPr>
        <w:t xml:space="preserve">urzędu i </w:t>
      </w:r>
      <w:r>
        <w:rPr>
          <w:rFonts w:ascii="Arial" w:hAnsi="Arial"/>
        </w:rPr>
        <w:t>K</w:t>
      </w:r>
      <w:r w:rsidR="001C7921">
        <w:rPr>
          <w:rFonts w:ascii="Arial" w:hAnsi="Arial"/>
        </w:rPr>
        <w:t>omunalnego Zakłady Budżetowego stwierdzono:</w:t>
      </w:r>
    </w:p>
    <w:p w14:paraId="70F1884F" w14:textId="3CEC208B" w:rsidR="00487B23" w:rsidRDefault="00487B23" w:rsidP="00EE6033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/>
        </w:rPr>
      </w:pPr>
      <w:r w:rsidRPr="00364CDF">
        <w:rPr>
          <w:rFonts w:ascii="Arial" w:hAnsi="Arial"/>
        </w:rPr>
        <w:t xml:space="preserve">Nie zgadza się liczba umów </w:t>
      </w:r>
      <w:r w:rsidR="00F7663F" w:rsidRPr="00364CDF">
        <w:rPr>
          <w:rFonts w:ascii="Arial" w:hAnsi="Arial"/>
        </w:rPr>
        <w:t>zawartych przez KZB z ewidencją prowadzona przez urząd</w:t>
      </w:r>
      <w:r w:rsidR="00EE6033">
        <w:rPr>
          <w:rFonts w:ascii="Arial" w:hAnsi="Arial"/>
        </w:rPr>
        <w:t>.</w:t>
      </w:r>
    </w:p>
    <w:p w14:paraId="0636EE3F" w14:textId="0280EBF5" w:rsidR="00364CDF" w:rsidRPr="00364CDF" w:rsidRDefault="00364CDF" w:rsidP="00EE6033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KZB wywozi nieczystości </w:t>
      </w:r>
      <w:r w:rsidR="00EE6033">
        <w:rPr>
          <w:rFonts w:ascii="Arial" w:hAnsi="Arial"/>
        </w:rPr>
        <w:t xml:space="preserve">ciekłe z około 40% zbiorników na terenie gminy. Z ilości wywożonych ścieków wynika, że są to maksymalne możliwości przy dwóch wozach asenizacyjnych jakie posiada zakład komunalny. Oznacza to, że większa część mieszkańców gminy nie może skorzystać z niższych stawek za wywóz nieczystości ciekłych jakie oferuje KZB w porównaniu z przewoźnikami prywatnymi. </w:t>
      </w:r>
    </w:p>
    <w:p w14:paraId="187D0637" w14:textId="376FE06F" w:rsidR="001C7921" w:rsidRPr="00364CDF" w:rsidRDefault="001C7921" w:rsidP="00EE6033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/>
        </w:rPr>
      </w:pPr>
      <w:r w:rsidRPr="00364CDF">
        <w:rPr>
          <w:rFonts w:ascii="Arial" w:hAnsi="Arial"/>
        </w:rPr>
        <w:t>Nie jest możliwe jednoznaczne ustalenie rentowności na działalności zakładu komunalnego w części dotyczącej odbioru nieczystości ciekłych. Jak poinformował Kierownik KZB</w:t>
      </w:r>
      <w:r w:rsidR="00487B23" w:rsidRPr="00364CDF">
        <w:rPr>
          <w:rFonts w:ascii="Arial" w:hAnsi="Arial"/>
        </w:rPr>
        <w:t xml:space="preserve"> w związku z obowiązującym w zakładzie rozdzielnikiem kosztów transportu występuje różnica pomiędzy kosztami zaksięgowanymi z faktycznie poniesionymi na działalność polegając</w:t>
      </w:r>
      <w:r w:rsidR="00BC1553">
        <w:rPr>
          <w:rFonts w:ascii="Arial" w:hAnsi="Arial"/>
        </w:rPr>
        <w:t>ą</w:t>
      </w:r>
      <w:r w:rsidR="00487B23" w:rsidRPr="00364CDF">
        <w:rPr>
          <w:rFonts w:ascii="Arial" w:hAnsi="Arial"/>
        </w:rPr>
        <w:t xml:space="preserve"> na odbiorze nieczystości ciekłych. </w:t>
      </w:r>
    </w:p>
    <w:p w14:paraId="612D340F" w14:textId="52896084" w:rsidR="00487B23" w:rsidRPr="00364CDF" w:rsidRDefault="00487B23" w:rsidP="00EE6033">
      <w:pPr>
        <w:pStyle w:val="Akapitzlist"/>
        <w:ind w:left="284"/>
        <w:jc w:val="both"/>
        <w:rPr>
          <w:rFonts w:ascii="Arial" w:hAnsi="Arial"/>
        </w:rPr>
      </w:pPr>
      <w:r w:rsidRPr="00364CDF">
        <w:rPr>
          <w:rFonts w:ascii="Arial" w:hAnsi="Arial"/>
        </w:rPr>
        <w:t xml:space="preserve">Analiza </w:t>
      </w:r>
      <w:r w:rsidR="00364CDF" w:rsidRPr="00364CDF">
        <w:rPr>
          <w:rFonts w:ascii="Arial" w:hAnsi="Arial"/>
        </w:rPr>
        <w:t xml:space="preserve">większości </w:t>
      </w:r>
      <w:r w:rsidRPr="00364CDF">
        <w:rPr>
          <w:rFonts w:ascii="Arial" w:hAnsi="Arial"/>
        </w:rPr>
        <w:t xml:space="preserve">wartości przyjętych do kalkulacji cen za wywóz nieczystości ciekłych nie wzbudziła większych wątpliwości. </w:t>
      </w:r>
    </w:p>
    <w:p w14:paraId="6151DBD1" w14:textId="7B0EB606" w:rsidR="00F7663F" w:rsidRPr="00D47CA4" w:rsidRDefault="005129FD" w:rsidP="00323696">
      <w:pPr>
        <w:pStyle w:val="Akapitzlist"/>
        <w:ind w:left="284"/>
        <w:jc w:val="both"/>
        <w:rPr>
          <w:rFonts w:ascii="Arial" w:hAnsi="Arial"/>
          <w:color w:val="C00000"/>
        </w:rPr>
      </w:pPr>
      <w:r w:rsidRPr="005129FD">
        <w:rPr>
          <w:rFonts w:ascii="Arial" w:hAnsi="Arial"/>
        </w:rPr>
        <w:t>W opinii zespoł</w:t>
      </w:r>
      <w:r>
        <w:rPr>
          <w:rFonts w:ascii="Arial" w:hAnsi="Arial"/>
        </w:rPr>
        <w:t>u</w:t>
      </w:r>
      <w:r w:rsidRPr="005129FD">
        <w:rPr>
          <w:rFonts w:ascii="Arial" w:hAnsi="Arial"/>
        </w:rPr>
        <w:t xml:space="preserve"> kontrolnego niedopuszczalny jest </w:t>
      </w:r>
      <w:r w:rsidR="00F7663F" w:rsidRPr="00870F73">
        <w:rPr>
          <w:rFonts w:ascii="Arial" w:hAnsi="Arial"/>
          <w:u w:val="single"/>
        </w:rPr>
        <w:t>brak rzeczywistej kontroli zużycia paliwa</w:t>
      </w:r>
      <w:r w:rsidR="00F7663F" w:rsidRPr="005129FD">
        <w:rPr>
          <w:rFonts w:ascii="Arial" w:hAnsi="Arial"/>
        </w:rPr>
        <w:t xml:space="preserve"> przez wozy asenizacyjne</w:t>
      </w:r>
      <w:r w:rsidR="00364CDF" w:rsidRPr="005129FD">
        <w:rPr>
          <w:rFonts w:ascii="Arial" w:hAnsi="Arial"/>
        </w:rPr>
        <w:t xml:space="preserve">, a co za tym idzie brak możliwości oceny prawidłowości przyjętego w kalkulacji </w:t>
      </w:r>
      <w:r w:rsidR="00F7663F" w:rsidRPr="005129FD">
        <w:rPr>
          <w:rFonts w:ascii="Arial" w:hAnsi="Arial"/>
        </w:rPr>
        <w:t xml:space="preserve"> </w:t>
      </w:r>
      <w:r w:rsidR="00364CDF" w:rsidRPr="005129FD">
        <w:rPr>
          <w:rFonts w:ascii="Arial" w:hAnsi="Arial"/>
        </w:rPr>
        <w:t>kosztu zużycia paliwa</w:t>
      </w:r>
      <w:r w:rsidR="00D47CA4" w:rsidRPr="005129FD">
        <w:rPr>
          <w:rFonts w:ascii="Arial" w:hAnsi="Arial"/>
        </w:rPr>
        <w:t xml:space="preserve"> z jednej strony a realizacji założ</w:t>
      </w:r>
      <w:r w:rsidRPr="005129FD">
        <w:rPr>
          <w:rFonts w:ascii="Arial" w:hAnsi="Arial"/>
        </w:rPr>
        <w:t>o</w:t>
      </w:r>
      <w:r w:rsidR="00D47CA4" w:rsidRPr="005129FD">
        <w:rPr>
          <w:rFonts w:ascii="Arial" w:hAnsi="Arial"/>
        </w:rPr>
        <w:t>nych norm z drugiej.</w:t>
      </w:r>
    </w:p>
    <w:p w14:paraId="102989FB" w14:textId="7E69F64B" w:rsidR="00EE6033" w:rsidRPr="00BC1553" w:rsidRDefault="00D47CA4" w:rsidP="00323696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/>
        </w:rPr>
      </w:pPr>
      <w:r w:rsidRPr="00D47CA4">
        <w:rPr>
          <w:rFonts w:ascii="Arial" w:hAnsi="Arial" w:cs="Arial"/>
          <w:bCs/>
        </w:rPr>
        <w:t xml:space="preserve">Normy zużycia paliwa przyjęte do kalkulacji cen wywozu </w:t>
      </w:r>
      <w:r w:rsidRPr="00D57F08">
        <w:rPr>
          <w:rFonts w:ascii="Arial" w:hAnsi="Arial" w:cs="Arial"/>
          <w:bCs/>
          <w:u w:val="single"/>
        </w:rPr>
        <w:t>nie są ujęte</w:t>
      </w:r>
      <w:r w:rsidRPr="00D47CA4">
        <w:rPr>
          <w:rFonts w:ascii="Arial" w:hAnsi="Arial" w:cs="Arial"/>
          <w:bCs/>
        </w:rPr>
        <w:t xml:space="preserve"> w Zarządzeniu wewnętrzn</w:t>
      </w:r>
      <w:r w:rsidR="00BC1553">
        <w:rPr>
          <w:rFonts w:ascii="Arial" w:hAnsi="Arial" w:cs="Arial"/>
          <w:bCs/>
        </w:rPr>
        <w:t>ym</w:t>
      </w:r>
      <w:r w:rsidRPr="00D47CA4">
        <w:rPr>
          <w:rFonts w:ascii="Arial" w:hAnsi="Arial" w:cs="Arial"/>
          <w:bCs/>
        </w:rPr>
        <w:t xml:space="preserve"> NR 1/04/2012 </w:t>
      </w:r>
      <w:r w:rsidRPr="00D47CA4">
        <w:rPr>
          <w:rFonts w:ascii="Arial" w:hAnsi="Arial" w:cs="Arial"/>
        </w:rPr>
        <w:t>Kierownika Komunalnego Zakładu Budżetowego w Supraślu z dnia 19 kwietnia 2012 r. w sprawie ustalenia i wprowadzenia zakładowych norm zużycia paliwa w Komunalnym Zakładzie Budżetowym w Supraślu.</w:t>
      </w:r>
    </w:p>
    <w:p w14:paraId="678C4423" w14:textId="6DF12CFB" w:rsidR="00BC1553" w:rsidRDefault="00D57F08" w:rsidP="00323696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Wg zespołu kontrolnego d</w:t>
      </w:r>
      <w:r w:rsidR="005129FD" w:rsidRPr="00BC1553">
        <w:rPr>
          <w:rFonts w:ascii="Arial" w:hAnsi="Arial"/>
        </w:rPr>
        <w:t>ziałalność KZB w części polegającej na wywozie nieczystości płynnych</w:t>
      </w:r>
      <w:r w:rsidR="00BC1553" w:rsidRPr="00BC1553">
        <w:rPr>
          <w:rFonts w:ascii="Arial" w:hAnsi="Arial"/>
        </w:rPr>
        <w:t xml:space="preserve"> </w:t>
      </w:r>
      <w:r w:rsidR="00BC1553" w:rsidRPr="00D57F08">
        <w:rPr>
          <w:rFonts w:ascii="Arial" w:hAnsi="Arial"/>
          <w:u w:val="single"/>
        </w:rPr>
        <w:t>jest niezgodna</w:t>
      </w:r>
      <w:r w:rsidR="00BC1553" w:rsidRPr="00BC1553">
        <w:rPr>
          <w:rFonts w:ascii="Arial" w:hAnsi="Arial"/>
        </w:rPr>
        <w:t xml:space="preserve"> z przepisami zawartymi w </w:t>
      </w:r>
      <w:r w:rsidR="005129FD" w:rsidRPr="00BC1553">
        <w:rPr>
          <w:rFonts w:ascii="Arial" w:hAnsi="Arial"/>
        </w:rPr>
        <w:t>uchwa</w:t>
      </w:r>
      <w:r w:rsidR="00BC1553" w:rsidRPr="00BC1553">
        <w:rPr>
          <w:rFonts w:ascii="Arial" w:hAnsi="Arial"/>
        </w:rPr>
        <w:t>le nr IV/035/2024 Rady Miejskiej w Supraślu z dnia 15 lipca 2024 określającej wymagania jakie powinien spełniać przedsiębiorca ubiegający się o uzyskanie zezwolenia na prowadzenie działalności na terenie gminy Supraśl w zakresie opróżniania zbiorników bezodpływowych lub osadników przydomowych oczyszczalni ścieków i przepisu art. 7 pkt. 5 ustawy z dnia 13 września 1996 r. o utrzymaniu czystości i porządku w gminach (Dz. U. z 2024 r. poz 399)</w:t>
      </w:r>
      <w:r>
        <w:rPr>
          <w:rFonts w:ascii="Arial" w:hAnsi="Arial"/>
        </w:rPr>
        <w:t>.</w:t>
      </w:r>
    </w:p>
    <w:p w14:paraId="3439B5FD" w14:textId="61595A05" w:rsidR="00D57F08" w:rsidRDefault="00D57F08" w:rsidP="00323696">
      <w:pPr>
        <w:pStyle w:val="Akapitzlist"/>
        <w:ind w:left="284"/>
        <w:jc w:val="both"/>
        <w:rPr>
          <w:rFonts w:ascii="Arial" w:hAnsi="Arial"/>
        </w:rPr>
      </w:pPr>
      <w:r>
        <w:rPr>
          <w:rFonts w:ascii="Arial" w:hAnsi="Arial"/>
        </w:rPr>
        <w:t>Wymagania zawarte w uchwale to min.:</w:t>
      </w:r>
    </w:p>
    <w:p w14:paraId="044E90B4" w14:textId="421A8DA9" w:rsidR="00D57F08" w:rsidRDefault="00D57F08" w:rsidP="00323696">
      <w:pPr>
        <w:pStyle w:val="Akapitzlist"/>
        <w:ind w:left="284"/>
        <w:jc w:val="both"/>
        <w:rPr>
          <w:rFonts w:ascii="Arial" w:hAnsi="Arial"/>
        </w:rPr>
      </w:pPr>
      <w:r>
        <w:rPr>
          <w:rFonts w:ascii="Arial" w:hAnsi="Arial"/>
        </w:rPr>
        <w:t xml:space="preserve">- pojazd </w:t>
      </w:r>
      <w:r w:rsidRPr="00FA5876">
        <w:rPr>
          <w:rFonts w:ascii="Arial" w:hAnsi="Arial"/>
          <w:u w:val="single"/>
        </w:rPr>
        <w:t>asenizacyjny powinien być wyposażony w przepływomierz</w:t>
      </w:r>
      <w:r>
        <w:rPr>
          <w:rFonts w:ascii="Arial" w:hAnsi="Arial"/>
        </w:rPr>
        <w:t xml:space="preserve"> lub inne urządzenie umożliwiające określenie ilości odebranych i przekazanych nieczystości ciekłych</w:t>
      </w:r>
      <w:r w:rsidR="00710C1A">
        <w:rPr>
          <w:rFonts w:ascii="Arial" w:hAnsi="Arial"/>
        </w:rPr>
        <w:t xml:space="preserve"> – kierownik KZB stwierdził, że pojazdy asenizacyjne zakładu takiego urządzenia nie posiadają a ilość odebranych ścieków jest mierzona na stacji zlewnej podczas zrzutu</w:t>
      </w:r>
    </w:p>
    <w:p w14:paraId="31F666C0" w14:textId="77777777" w:rsidR="00FA5876" w:rsidRPr="00FA5876" w:rsidRDefault="00D57F08" w:rsidP="00323696">
      <w:pPr>
        <w:pStyle w:val="Akapitzlist"/>
        <w:ind w:left="284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- </w:t>
      </w:r>
      <w:r w:rsidR="00710C1A">
        <w:rPr>
          <w:rFonts w:ascii="Arial" w:hAnsi="Arial"/>
        </w:rPr>
        <w:t xml:space="preserve">miejscem przekazywania ścieków powinna być </w:t>
      </w:r>
      <w:r w:rsidR="00FA5876">
        <w:rPr>
          <w:rFonts w:ascii="Arial" w:hAnsi="Arial"/>
        </w:rPr>
        <w:t xml:space="preserve">stacja </w:t>
      </w:r>
      <w:r w:rsidR="00FA5876" w:rsidRPr="00FA5876">
        <w:rPr>
          <w:rFonts w:ascii="Arial" w:hAnsi="Arial"/>
          <w:u w:val="single"/>
        </w:rPr>
        <w:t>zlewna działająca przy oczyszczalni ścieków (…)</w:t>
      </w:r>
    </w:p>
    <w:p w14:paraId="3419BB54" w14:textId="72C7EE52" w:rsidR="00FA5876" w:rsidRPr="00FA5876" w:rsidRDefault="00FA5876" w:rsidP="00FA5876">
      <w:pPr>
        <w:pStyle w:val="Akapitzlist"/>
        <w:ind w:left="284"/>
        <w:rPr>
          <w:rFonts w:ascii="Arial" w:hAnsi="Arial"/>
        </w:rPr>
      </w:pPr>
      <w:r w:rsidRPr="00FA5876">
        <w:rPr>
          <w:rFonts w:ascii="Arial" w:hAnsi="Arial"/>
        </w:rPr>
        <w:t>Zgodnie z art.7  pkt. 5 ustawy z dnia 13 września 1996 r. o utrzymaniu czystości i porządku w gminach (Dz. U. z 2024 r. poz 399)</w:t>
      </w:r>
      <w:r>
        <w:rPr>
          <w:rFonts w:ascii="Arial" w:hAnsi="Arial"/>
        </w:rPr>
        <w:t xml:space="preserve"> </w:t>
      </w:r>
      <w:r w:rsidR="00323696">
        <w:rPr>
          <w:rFonts w:ascii="Arial" w:hAnsi="Arial"/>
        </w:rPr>
        <w:t>g</w:t>
      </w:r>
      <w:r w:rsidR="00323696" w:rsidRPr="00323696">
        <w:rPr>
          <w:rFonts w:ascii="Arial" w:hAnsi="Arial"/>
        </w:rPr>
        <w:t xml:space="preserve">minne jednostki organizacyjne </w:t>
      </w:r>
      <w:r w:rsidR="00323696" w:rsidRPr="00323696">
        <w:rPr>
          <w:rFonts w:ascii="Arial" w:hAnsi="Arial"/>
        </w:rPr>
        <w:lastRenderedPageBreak/>
        <w:t xml:space="preserve">prowadzące na obszarze własnej gminy działalność, </w:t>
      </w:r>
      <w:r w:rsidR="00323696">
        <w:rPr>
          <w:rFonts w:ascii="Arial" w:hAnsi="Arial"/>
        </w:rPr>
        <w:t>(……)</w:t>
      </w:r>
      <w:r w:rsidR="00323696" w:rsidRPr="00323696">
        <w:rPr>
          <w:rFonts w:ascii="Arial" w:hAnsi="Arial"/>
        </w:rPr>
        <w:t xml:space="preserve"> nie mają obowiązku uzyskania zezwoleń, </w:t>
      </w:r>
      <w:r w:rsidR="00323696">
        <w:rPr>
          <w:rFonts w:ascii="Arial" w:hAnsi="Arial"/>
        </w:rPr>
        <w:t>(….)</w:t>
      </w:r>
      <w:r w:rsidR="00323696" w:rsidRPr="00323696">
        <w:rPr>
          <w:rFonts w:ascii="Arial" w:hAnsi="Arial"/>
        </w:rPr>
        <w:t>, ale muszą spełniać warunki wymagane przy udzielaniu takich zezwoleń.</w:t>
      </w:r>
    </w:p>
    <w:p w14:paraId="4C2796BB" w14:textId="5A34625A" w:rsidR="00D57F08" w:rsidRPr="00BC1553" w:rsidRDefault="00D57F08" w:rsidP="00D57F08">
      <w:pPr>
        <w:pStyle w:val="Akapitzlist"/>
        <w:ind w:left="284"/>
        <w:rPr>
          <w:rFonts w:ascii="Arial" w:hAnsi="Arial"/>
        </w:rPr>
      </w:pPr>
    </w:p>
    <w:p w14:paraId="26AB1A26" w14:textId="62B6AB4D" w:rsidR="00D47CA4" w:rsidRPr="00BC1553" w:rsidRDefault="00D47CA4" w:rsidP="00BC1553">
      <w:pPr>
        <w:pStyle w:val="Akapitzlist"/>
        <w:ind w:left="284"/>
        <w:rPr>
          <w:rFonts w:ascii="Arial" w:hAnsi="Arial"/>
        </w:rPr>
      </w:pPr>
    </w:p>
    <w:p w14:paraId="6559C17D" w14:textId="252477E0" w:rsidR="00CE5CA4" w:rsidRDefault="00E03A78" w:rsidP="00CE5CA4">
      <w:pPr>
        <w:rPr>
          <w:rFonts w:ascii="Arial" w:hAnsi="Arial"/>
        </w:rPr>
      </w:pPr>
      <w:r>
        <w:rPr>
          <w:rFonts w:ascii="Arial" w:hAnsi="Arial"/>
        </w:rPr>
        <w:t>Wnioski</w:t>
      </w:r>
      <w:r w:rsidR="00D47CA4">
        <w:rPr>
          <w:rFonts w:ascii="Arial" w:hAnsi="Arial"/>
        </w:rPr>
        <w:t xml:space="preserve"> pokontrolne:</w:t>
      </w:r>
    </w:p>
    <w:p w14:paraId="2F452CA7" w14:textId="19A3E625" w:rsidR="00323696" w:rsidRPr="00F7663F" w:rsidRDefault="00D47CA4" w:rsidP="00280EAB">
      <w:pPr>
        <w:pStyle w:val="Akapitzlist"/>
        <w:numPr>
          <w:ilvl w:val="0"/>
          <w:numId w:val="8"/>
        </w:numPr>
        <w:jc w:val="both"/>
        <w:rPr>
          <w:rFonts w:ascii="Arial" w:hAnsi="Arial"/>
          <w:bCs/>
        </w:rPr>
      </w:pPr>
      <w:r>
        <w:rPr>
          <w:rFonts w:ascii="Arial" w:hAnsi="Arial"/>
        </w:rPr>
        <w:t>Uaktualnić zarządzenie wewnętrzne</w:t>
      </w:r>
      <w:r w:rsidR="00323696">
        <w:rPr>
          <w:rFonts w:ascii="Arial" w:hAnsi="Arial"/>
        </w:rPr>
        <w:t xml:space="preserve"> </w:t>
      </w:r>
      <w:r w:rsidR="00323696" w:rsidRPr="00F7663F">
        <w:rPr>
          <w:rFonts w:ascii="Arial" w:hAnsi="Arial" w:cs="Arial"/>
        </w:rPr>
        <w:t xml:space="preserve">Kierownika </w:t>
      </w:r>
      <w:r w:rsidR="00323696">
        <w:rPr>
          <w:rFonts w:ascii="Arial" w:hAnsi="Arial" w:cs="Arial"/>
        </w:rPr>
        <w:t>KZB</w:t>
      </w:r>
      <w:r w:rsidR="00323696" w:rsidRPr="00F7663F">
        <w:rPr>
          <w:rFonts w:ascii="Arial" w:hAnsi="Arial" w:cs="Arial"/>
        </w:rPr>
        <w:t xml:space="preserve"> w sprawie ustalenia i wprowadzenia zakładowych norm zużycia paliwa</w:t>
      </w:r>
      <w:r w:rsidR="00323696">
        <w:rPr>
          <w:rFonts w:ascii="Arial" w:hAnsi="Arial" w:cs="Arial"/>
        </w:rPr>
        <w:t xml:space="preserve"> </w:t>
      </w:r>
      <w:r w:rsidR="00323696" w:rsidRPr="00F7663F">
        <w:rPr>
          <w:rFonts w:ascii="Arial" w:hAnsi="Arial" w:cs="Arial"/>
        </w:rPr>
        <w:t>w Komunalnym Zakładzie Budżetowym w Supraślu.</w:t>
      </w:r>
    </w:p>
    <w:p w14:paraId="107A9677" w14:textId="0889AEBA" w:rsidR="00D47CA4" w:rsidRDefault="00D47CA4" w:rsidP="00280EAB">
      <w:pPr>
        <w:pStyle w:val="Akapitzlist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Wprow</w:t>
      </w:r>
      <w:r w:rsidR="00323696">
        <w:rPr>
          <w:rFonts w:ascii="Arial" w:hAnsi="Arial"/>
        </w:rPr>
        <w:t>a</w:t>
      </w:r>
      <w:r>
        <w:rPr>
          <w:rFonts w:ascii="Arial" w:hAnsi="Arial"/>
        </w:rPr>
        <w:t>dzić korektę w rozliczaniu kosztów</w:t>
      </w:r>
      <w:r w:rsidR="00323696">
        <w:rPr>
          <w:rFonts w:ascii="Arial" w:hAnsi="Arial"/>
        </w:rPr>
        <w:t>, pozwalającą na zgodna ze stanem faktycznym ocenę rentowności prowadzonej działalności</w:t>
      </w:r>
      <w:r w:rsidR="00280EAB">
        <w:rPr>
          <w:rFonts w:ascii="Arial" w:hAnsi="Arial"/>
        </w:rPr>
        <w:t>.</w:t>
      </w:r>
    </w:p>
    <w:p w14:paraId="2FD86AF6" w14:textId="2500C168" w:rsidR="00D47CA4" w:rsidRDefault="00D47CA4" w:rsidP="00280EAB">
      <w:pPr>
        <w:pStyle w:val="Akapitzlist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Wprow</w:t>
      </w:r>
      <w:r w:rsidR="004E29D8">
        <w:rPr>
          <w:rFonts w:ascii="Arial" w:hAnsi="Arial"/>
        </w:rPr>
        <w:t>a</w:t>
      </w:r>
      <w:r>
        <w:rPr>
          <w:rFonts w:ascii="Arial" w:hAnsi="Arial"/>
        </w:rPr>
        <w:t xml:space="preserve">dzić mechanizm faktycznej kontroli zużycia paliwa przez </w:t>
      </w:r>
      <w:r w:rsidR="00280EAB">
        <w:rPr>
          <w:rFonts w:ascii="Arial" w:hAnsi="Arial"/>
        </w:rPr>
        <w:t>pojazdy</w:t>
      </w:r>
      <w:r>
        <w:rPr>
          <w:rFonts w:ascii="Arial" w:hAnsi="Arial"/>
        </w:rPr>
        <w:t xml:space="preserve"> asenizacyjne</w:t>
      </w:r>
      <w:r w:rsidR="00280EAB">
        <w:rPr>
          <w:rFonts w:ascii="Arial" w:hAnsi="Arial"/>
        </w:rPr>
        <w:t>.</w:t>
      </w:r>
    </w:p>
    <w:p w14:paraId="33CD84BE" w14:textId="77777777" w:rsidR="00F63E8F" w:rsidRDefault="00F63E8F" w:rsidP="00401AA4">
      <w:pPr>
        <w:pStyle w:val="Standard"/>
        <w:jc w:val="both"/>
        <w:rPr>
          <w:rFonts w:ascii="Arial" w:hAnsi="Arial"/>
          <w:sz w:val="22"/>
          <w:szCs w:val="22"/>
          <w:u w:val="single"/>
        </w:rPr>
      </w:pPr>
    </w:p>
    <w:p w14:paraId="7A61C9AA" w14:textId="71E68A8C" w:rsidR="00F63E8F" w:rsidRPr="00F63E8F" w:rsidRDefault="00F63E8F" w:rsidP="00401AA4">
      <w:pPr>
        <w:pStyle w:val="Standard"/>
        <w:jc w:val="both"/>
        <w:rPr>
          <w:rFonts w:ascii="Arial" w:hAnsi="Arial"/>
          <w:sz w:val="22"/>
          <w:szCs w:val="22"/>
        </w:rPr>
      </w:pPr>
      <w:r w:rsidRPr="00F63E8F">
        <w:rPr>
          <w:rFonts w:ascii="Arial" w:hAnsi="Arial"/>
          <w:sz w:val="22"/>
          <w:szCs w:val="22"/>
        </w:rPr>
        <w:t>Na tym protokół zakończono.</w:t>
      </w:r>
    </w:p>
    <w:p w14:paraId="6F026174" w14:textId="77777777" w:rsidR="00F63E8F" w:rsidRDefault="00F63E8F" w:rsidP="00401AA4">
      <w:pPr>
        <w:pStyle w:val="Standard"/>
        <w:jc w:val="both"/>
        <w:rPr>
          <w:rFonts w:ascii="Arial" w:hAnsi="Arial"/>
          <w:sz w:val="22"/>
          <w:szCs w:val="22"/>
          <w:u w:val="single"/>
        </w:rPr>
      </w:pPr>
    </w:p>
    <w:p w14:paraId="745C3029" w14:textId="11222449" w:rsidR="00F63E8F" w:rsidRPr="00F63E8F" w:rsidRDefault="00F63E8F" w:rsidP="00F63E8F">
      <w:pPr>
        <w:spacing w:line="240" w:lineRule="auto"/>
        <w:rPr>
          <w:rFonts w:ascii="Arial" w:hAnsi="Arial" w:cs="Arial"/>
        </w:rPr>
      </w:pPr>
      <w:r w:rsidRPr="00F63E8F">
        <w:rPr>
          <w:rStyle w:val="markedcontent"/>
          <w:rFonts w:ascii="Arial" w:hAnsi="Arial" w:cs="Arial"/>
        </w:rPr>
        <w:t>Kierownik Zespołu Kontrolnego:      Agnieszka Wierzbicka ............................................</w:t>
      </w:r>
      <w:r>
        <w:rPr>
          <w:rStyle w:val="markedcontent"/>
          <w:rFonts w:ascii="Arial" w:hAnsi="Arial" w:cs="Arial"/>
        </w:rPr>
        <w:t>.....</w:t>
      </w:r>
    </w:p>
    <w:p w14:paraId="1920857A" w14:textId="3D40850A" w:rsidR="00F63E8F" w:rsidRPr="00F63E8F" w:rsidRDefault="00F63E8F" w:rsidP="00F63E8F">
      <w:pPr>
        <w:spacing w:line="240" w:lineRule="auto"/>
        <w:rPr>
          <w:rStyle w:val="markedcontent"/>
          <w:rFonts w:ascii="Arial" w:hAnsi="Arial" w:cs="Arial"/>
        </w:rPr>
      </w:pPr>
      <w:r w:rsidRPr="00F63E8F">
        <w:rPr>
          <w:rStyle w:val="markedcontent"/>
          <w:rFonts w:ascii="Arial" w:hAnsi="Arial" w:cs="Arial"/>
        </w:rPr>
        <w:t xml:space="preserve">Członek Zespołu Kontrolnego:         </w:t>
      </w:r>
      <w:r>
        <w:rPr>
          <w:rFonts w:ascii="Arial" w:hAnsi="Arial" w:cs="Arial"/>
        </w:rPr>
        <w:t>Andrzej Kierejczuk ……………………………………….</w:t>
      </w:r>
    </w:p>
    <w:p w14:paraId="79523129" w14:textId="77777777" w:rsidR="00F63E8F" w:rsidRDefault="00F63E8F" w:rsidP="00401AA4">
      <w:pPr>
        <w:pStyle w:val="Standard"/>
        <w:jc w:val="both"/>
        <w:rPr>
          <w:rFonts w:ascii="Arial" w:hAnsi="Arial"/>
          <w:sz w:val="22"/>
          <w:szCs w:val="22"/>
          <w:u w:val="single"/>
        </w:rPr>
      </w:pPr>
    </w:p>
    <w:p w14:paraId="445B7BBB" w14:textId="77777777" w:rsidR="00F63E8F" w:rsidRDefault="00F63E8F" w:rsidP="00401AA4">
      <w:pPr>
        <w:pStyle w:val="Standard"/>
        <w:jc w:val="both"/>
        <w:rPr>
          <w:rFonts w:ascii="Arial" w:hAnsi="Arial"/>
          <w:sz w:val="22"/>
          <w:szCs w:val="22"/>
          <w:u w:val="single"/>
        </w:rPr>
      </w:pPr>
    </w:p>
    <w:p w14:paraId="06F09A63" w14:textId="77777777" w:rsidR="00F63E8F" w:rsidRDefault="00F63E8F" w:rsidP="00401AA4">
      <w:pPr>
        <w:pStyle w:val="Standard"/>
        <w:jc w:val="both"/>
        <w:rPr>
          <w:rFonts w:ascii="Arial" w:hAnsi="Arial"/>
          <w:sz w:val="22"/>
          <w:szCs w:val="22"/>
          <w:u w:val="single"/>
        </w:rPr>
      </w:pPr>
    </w:p>
    <w:p w14:paraId="054BCD03" w14:textId="77777777" w:rsidR="00F63E8F" w:rsidRDefault="00F63E8F" w:rsidP="00401AA4">
      <w:pPr>
        <w:pStyle w:val="Standard"/>
        <w:jc w:val="both"/>
        <w:rPr>
          <w:rFonts w:ascii="Arial" w:hAnsi="Arial"/>
          <w:sz w:val="22"/>
          <w:szCs w:val="22"/>
          <w:u w:val="single"/>
        </w:rPr>
      </w:pPr>
    </w:p>
    <w:p w14:paraId="72E08110" w14:textId="77777777" w:rsidR="00F63E8F" w:rsidRDefault="00F63E8F" w:rsidP="00401AA4">
      <w:pPr>
        <w:pStyle w:val="Standard"/>
        <w:jc w:val="both"/>
        <w:rPr>
          <w:rFonts w:ascii="Arial" w:hAnsi="Arial"/>
          <w:sz w:val="22"/>
          <w:szCs w:val="22"/>
          <w:u w:val="single"/>
        </w:rPr>
      </w:pPr>
    </w:p>
    <w:p w14:paraId="255C032E" w14:textId="4804954D" w:rsidR="00401AA4" w:rsidRPr="00401AA4" w:rsidRDefault="00401AA4" w:rsidP="00401AA4">
      <w:pPr>
        <w:pStyle w:val="Standard"/>
        <w:jc w:val="both"/>
        <w:rPr>
          <w:rFonts w:ascii="Arial" w:hAnsi="Arial"/>
          <w:sz w:val="22"/>
          <w:szCs w:val="22"/>
          <w:u w:val="single"/>
        </w:rPr>
      </w:pPr>
      <w:r w:rsidRPr="00401AA4">
        <w:rPr>
          <w:rFonts w:ascii="Arial" w:hAnsi="Arial"/>
          <w:sz w:val="22"/>
          <w:szCs w:val="22"/>
          <w:u w:val="single"/>
        </w:rPr>
        <w:t>Protokół sporządzono w czterech jednobrzmiących egzemplarzach:</w:t>
      </w:r>
    </w:p>
    <w:p w14:paraId="55F2CCC8" w14:textId="77777777" w:rsidR="00401AA4" w:rsidRPr="00401AA4" w:rsidRDefault="00401AA4" w:rsidP="00401AA4">
      <w:pPr>
        <w:pStyle w:val="Standard"/>
        <w:jc w:val="both"/>
        <w:rPr>
          <w:rFonts w:ascii="Arial" w:hAnsi="Arial"/>
          <w:sz w:val="22"/>
          <w:szCs w:val="22"/>
        </w:rPr>
      </w:pPr>
    </w:p>
    <w:p w14:paraId="2AB7C543" w14:textId="77777777" w:rsidR="00401AA4" w:rsidRPr="00401AA4" w:rsidRDefault="00401AA4" w:rsidP="00401AA4">
      <w:pPr>
        <w:pStyle w:val="Standard"/>
        <w:ind w:left="720"/>
        <w:jc w:val="both"/>
        <w:rPr>
          <w:rFonts w:ascii="Arial" w:hAnsi="Arial"/>
          <w:sz w:val="22"/>
          <w:szCs w:val="22"/>
        </w:rPr>
      </w:pPr>
    </w:p>
    <w:p w14:paraId="482BEC60" w14:textId="0660A8ED" w:rsidR="00401AA4" w:rsidRDefault="00401AA4" w:rsidP="00401AA4">
      <w:pPr>
        <w:pStyle w:val="Standard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401AA4">
        <w:rPr>
          <w:rFonts w:ascii="Arial" w:hAnsi="Arial"/>
          <w:sz w:val="22"/>
          <w:szCs w:val="22"/>
        </w:rPr>
        <w:t>Burmistrz Supraśla – dr Radosław Dobrowolski.</w:t>
      </w:r>
    </w:p>
    <w:p w14:paraId="53105E66" w14:textId="03F0A575" w:rsidR="00401AA4" w:rsidRDefault="00401AA4" w:rsidP="00401AA4">
      <w:pPr>
        <w:pStyle w:val="Standard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401AA4">
        <w:rPr>
          <w:rFonts w:ascii="Arial" w:hAnsi="Arial"/>
          <w:sz w:val="22"/>
          <w:szCs w:val="22"/>
        </w:rPr>
        <w:t>Przewodnicząca Rady Miejskiej w Supraślu – Ludmiła Sawicka</w:t>
      </w:r>
    </w:p>
    <w:p w14:paraId="7197CE81" w14:textId="08B50D96" w:rsidR="00401AA4" w:rsidRDefault="00401AA4" w:rsidP="00870F73">
      <w:pPr>
        <w:pStyle w:val="Standard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870F73">
        <w:rPr>
          <w:rFonts w:ascii="Arial" w:hAnsi="Arial"/>
          <w:sz w:val="22"/>
          <w:szCs w:val="22"/>
        </w:rPr>
        <w:t>Kierownik Komunalnego Zakładu Budżetowego  –  Łukasz Jezior</w:t>
      </w:r>
    </w:p>
    <w:p w14:paraId="281DF3A4" w14:textId="6ABFB940" w:rsidR="00401AA4" w:rsidRPr="00870F73" w:rsidRDefault="00401AA4" w:rsidP="00401AA4">
      <w:pPr>
        <w:pStyle w:val="Standard"/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870F73">
        <w:rPr>
          <w:rFonts w:ascii="Arial" w:hAnsi="Arial"/>
          <w:sz w:val="22"/>
          <w:szCs w:val="22"/>
        </w:rPr>
        <w:t>Przewodniczący Komisji Rewizyjnej – Jerzy Matwiejczuk</w:t>
      </w:r>
    </w:p>
    <w:p w14:paraId="798EE05D" w14:textId="77777777" w:rsidR="00280EAB" w:rsidRPr="00401AA4" w:rsidRDefault="00280EAB" w:rsidP="00280EAB">
      <w:pPr>
        <w:jc w:val="both"/>
        <w:rPr>
          <w:rFonts w:ascii="Arial" w:hAnsi="Arial"/>
        </w:rPr>
      </w:pPr>
    </w:p>
    <w:p w14:paraId="46936070" w14:textId="77777777" w:rsidR="00D47CA4" w:rsidRPr="004E29D8" w:rsidRDefault="00D47CA4" w:rsidP="004E29D8">
      <w:pPr>
        <w:ind w:left="360"/>
        <w:rPr>
          <w:rFonts w:ascii="Arial" w:hAnsi="Arial"/>
        </w:rPr>
      </w:pPr>
    </w:p>
    <w:p w14:paraId="3942CEA4" w14:textId="27CFB327" w:rsidR="00CC17B7" w:rsidRPr="00E93870" w:rsidRDefault="00CC17B7" w:rsidP="00E93870">
      <w:pPr>
        <w:rPr>
          <w:rFonts w:ascii="Arial" w:hAnsi="Arial" w:cs="Arial"/>
        </w:rPr>
      </w:pPr>
    </w:p>
    <w:p w14:paraId="56EEAB65" w14:textId="77777777" w:rsidR="00CC17B7" w:rsidRDefault="00CC17B7" w:rsidP="00CC17B7">
      <w:pPr>
        <w:rPr>
          <w:rFonts w:ascii="Times New Roman" w:hAnsi="Times New Roman"/>
        </w:rPr>
      </w:pPr>
    </w:p>
    <w:p w14:paraId="2A4234F2" w14:textId="77777777" w:rsidR="00CC17B7" w:rsidRDefault="00CC17B7" w:rsidP="00CC17B7">
      <w:pPr>
        <w:rPr>
          <w:rFonts w:ascii="Times New Roman" w:hAnsi="Times New Roman"/>
        </w:rPr>
      </w:pPr>
    </w:p>
    <w:p w14:paraId="1DCB5C06" w14:textId="77777777" w:rsidR="00CC17B7" w:rsidRDefault="00CC17B7" w:rsidP="00CC17B7">
      <w:pPr>
        <w:rPr>
          <w:rFonts w:ascii="Times New Roman" w:hAnsi="Times New Roman"/>
        </w:rPr>
      </w:pPr>
    </w:p>
    <w:p w14:paraId="638A6545" w14:textId="576763D4" w:rsidR="00CC17B7" w:rsidRDefault="00CC17B7" w:rsidP="000C41DC">
      <w:r>
        <w:t xml:space="preserve">. </w:t>
      </w:r>
    </w:p>
    <w:sectPr w:rsidR="00CC1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512CA" w14:textId="77777777" w:rsidR="001F1ED5" w:rsidRDefault="001F1ED5" w:rsidP="00CC17B7">
      <w:pPr>
        <w:spacing w:after="0" w:line="240" w:lineRule="auto"/>
      </w:pPr>
      <w:r>
        <w:separator/>
      </w:r>
    </w:p>
  </w:endnote>
  <w:endnote w:type="continuationSeparator" w:id="0">
    <w:p w14:paraId="2BCA5BD2" w14:textId="77777777" w:rsidR="001F1ED5" w:rsidRDefault="001F1ED5" w:rsidP="00CC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F30E2" w14:textId="77777777" w:rsidR="001F1ED5" w:rsidRDefault="001F1ED5" w:rsidP="00CC17B7">
      <w:pPr>
        <w:spacing w:after="0" w:line="240" w:lineRule="auto"/>
      </w:pPr>
      <w:r>
        <w:separator/>
      </w:r>
    </w:p>
  </w:footnote>
  <w:footnote w:type="continuationSeparator" w:id="0">
    <w:p w14:paraId="54D66D0C" w14:textId="77777777" w:rsidR="001F1ED5" w:rsidRDefault="001F1ED5" w:rsidP="00CC1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756"/>
    <w:multiLevelType w:val="hybridMultilevel"/>
    <w:tmpl w:val="6568C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6ED0"/>
    <w:multiLevelType w:val="hybridMultilevel"/>
    <w:tmpl w:val="1BBC3D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10708"/>
    <w:multiLevelType w:val="hybridMultilevel"/>
    <w:tmpl w:val="1BBC3D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06BC"/>
    <w:multiLevelType w:val="hybridMultilevel"/>
    <w:tmpl w:val="1D140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523"/>
    <w:multiLevelType w:val="hybridMultilevel"/>
    <w:tmpl w:val="1BBC3D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E490F"/>
    <w:multiLevelType w:val="hybridMultilevel"/>
    <w:tmpl w:val="C3F40C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A6FE0"/>
    <w:multiLevelType w:val="multilevel"/>
    <w:tmpl w:val="5D8E8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B6204"/>
    <w:multiLevelType w:val="hybridMultilevel"/>
    <w:tmpl w:val="6E040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24E2E"/>
    <w:multiLevelType w:val="hybridMultilevel"/>
    <w:tmpl w:val="269C8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95497"/>
    <w:multiLevelType w:val="hybridMultilevel"/>
    <w:tmpl w:val="D222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73026"/>
    <w:multiLevelType w:val="hybridMultilevel"/>
    <w:tmpl w:val="63F0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B21"/>
    <w:multiLevelType w:val="hybridMultilevel"/>
    <w:tmpl w:val="1BBC3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7D"/>
    <w:rsid w:val="00007403"/>
    <w:rsid w:val="00024489"/>
    <w:rsid w:val="00055463"/>
    <w:rsid w:val="00096AE7"/>
    <w:rsid w:val="000C41DC"/>
    <w:rsid w:val="000D5713"/>
    <w:rsid w:val="001B4DD6"/>
    <w:rsid w:val="001C682D"/>
    <w:rsid w:val="001C7921"/>
    <w:rsid w:val="001F1ED5"/>
    <w:rsid w:val="00225B65"/>
    <w:rsid w:val="00280EAB"/>
    <w:rsid w:val="002C629E"/>
    <w:rsid w:val="002E6A2F"/>
    <w:rsid w:val="002F5404"/>
    <w:rsid w:val="00323696"/>
    <w:rsid w:val="003350FA"/>
    <w:rsid w:val="00364CDF"/>
    <w:rsid w:val="00401AA4"/>
    <w:rsid w:val="00487B23"/>
    <w:rsid w:val="004E29D8"/>
    <w:rsid w:val="005129FD"/>
    <w:rsid w:val="00612CCD"/>
    <w:rsid w:val="0063212C"/>
    <w:rsid w:val="00710C1A"/>
    <w:rsid w:val="0071767D"/>
    <w:rsid w:val="007C5106"/>
    <w:rsid w:val="008451DA"/>
    <w:rsid w:val="00870F73"/>
    <w:rsid w:val="008B5CE1"/>
    <w:rsid w:val="00975B1B"/>
    <w:rsid w:val="009A1A16"/>
    <w:rsid w:val="009E218E"/>
    <w:rsid w:val="00A007BF"/>
    <w:rsid w:val="00A1241C"/>
    <w:rsid w:val="00A309B6"/>
    <w:rsid w:val="00A5279F"/>
    <w:rsid w:val="00A71753"/>
    <w:rsid w:val="00B434F6"/>
    <w:rsid w:val="00BC1553"/>
    <w:rsid w:val="00C91AEF"/>
    <w:rsid w:val="00CC17B7"/>
    <w:rsid w:val="00CE5CA4"/>
    <w:rsid w:val="00D47CA4"/>
    <w:rsid w:val="00D57F08"/>
    <w:rsid w:val="00E03A78"/>
    <w:rsid w:val="00E93870"/>
    <w:rsid w:val="00EE6033"/>
    <w:rsid w:val="00F37C53"/>
    <w:rsid w:val="00F63E8F"/>
    <w:rsid w:val="00F7663F"/>
    <w:rsid w:val="00FA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5096"/>
  <w15:chartTrackingRefBased/>
  <w15:docId w15:val="{64C5BF0E-4DEE-4A9A-9032-1294187D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403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0FA"/>
    <w:pPr>
      <w:ind w:left="720"/>
      <w:contextualSpacing/>
    </w:pPr>
  </w:style>
  <w:style w:type="paragraph" w:customStyle="1" w:styleId="Standard">
    <w:name w:val="Standard"/>
    <w:rsid w:val="00CC17B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7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17B7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17B7"/>
    <w:rPr>
      <w:vertAlign w:val="superscript"/>
    </w:rPr>
  </w:style>
  <w:style w:type="table" w:styleId="Tabela-Siatka">
    <w:name w:val="Table Grid"/>
    <w:basedOn w:val="Standardowy"/>
    <w:uiPriority w:val="39"/>
    <w:rsid w:val="0084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6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biuro@autoklimabialystok.pl</dc:creator>
  <cp:keywords/>
  <dc:description/>
  <cp:lastModifiedBy>Franciszek Staniszewski</cp:lastModifiedBy>
  <cp:revision>2</cp:revision>
  <dcterms:created xsi:type="dcterms:W3CDTF">2024-12-10T09:58:00Z</dcterms:created>
  <dcterms:modified xsi:type="dcterms:W3CDTF">2024-12-10T09:58:00Z</dcterms:modified>
</cp:coreProperties>
</file>